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76" w:rsidRPr="009E66C2" w:rsidRDefault="009E66C2" w:rsidP="009E66C2">
      <w:pPr>
        <w:spacing w:after="0"/>
        <w:jc w:val="center"/>
        <w:rPr>
          <w:rFonts w:ascii="Arial" w:hAnsi="Arial" w:cs="Arial"/>
          <w:b/>
        </w:rPr>
      </w:pPr>
      <w:r w:rsidRPr="009E66C2">
        <w:rPr>
          <w:rFonts w:ascii="Arial" w:hAnsi="Arial" w:cs="Arial"/>
          <w:b/>
        </w:rPr>
        <w:t xml:space="preserve">Rámcová </w:t>
      </w:r>
      <w:r w:rsidR="008E0A76" w:rsidRPr="009E66C2">
        <w:rPr>
          <w:rFonts w:ascii="Arial" w:hAnsi="Arial" w:cs="Arial"/>
          <w:b/>
        </w:rPr>
        <w:t xml:space="preserve">zmluva </w:t>
      </w:r>
      <w:r w:rsidRPr="009E66C2">
        <w:rPr>
          <w:rFonts w:ascii="Arial" w:hAnsi="Arial" w:cs="Arial"/>
          <w:b/>
        </w:rPr>
        <w:t>na dodanie tovaru</w:t>
      </w:r>
    </w:p>
    <w:p w:rsidR="008E0A76" w:rsidRPr="008E0A76" w:rsidRDefault="008E0A76" w:rsidP="009E66C2">
      <w:pPr>
        <w:spacing w:after="0"/>
        <w:jc w:val="center"/>
        <w:rPr>
          <w:rFonts w:ascii="Arial" w:hAnsi="Arial" w:cs="Arial"/>
        </w:rPr>
      </w:pPr>
      <w:r w:rsidRPr="008E0A76">
        <w:rPr>
          <w:rFonts w:ascii="Arial" w:hAnsi="Arial" w:cs="Arial"/>
        </w:rPr>
        <w:t xml:space="preserve">uzatvorená podľa § </w:t>
      </w:r>
      <w:r w:rsidR="009E66C2">
        <w:rPr>
          <w:rFonts w:ascii="Arial" w:hAnsi="Arial" w:cs="Arial"/>
        </w:rPr>
        <w:t>409</w:t>
      </w:r>
      <w:r w:rsidRPr="008E0A76">
        <w:rPr>
          <w:rFonts w:ascii="Arial" w:hAnsi="Arial" w:cs="Arial"/>
        </w:rPr>
        <w:t xml:space="preserve"> Obchodného zákonníka v znení neskorších predpisov</w:t>
      </w:r>
    </w:p>
    <w:p w:rsidR="008E0A76" w:rsidRPr="008E0A76" w:rsidRDefault="008E0A76" w:rsidP="008E0A76">
      <w:pPr>
        <w:spacing w:after="0"/>
        <w:rPr>
          <w:rFonts w:ascii="Arial" w:hAnsi="Arial" w:cs="Arial"/>
        </w:rPr>
      </w:pPr>
      <w:r w:rsidRPr="008E0A76">
        <w:rPr>
          <w:rFonts w:ascii="Arial" w:hAnsi="Arial" w:cs="Arial"/>
        </w:rPr>
        <w:t xml:space="preserve"> </w:t>
      </w:r>
    </w:p>
    <w:p w:rsidR="008E0A76" w:rsidRPr="009E66C2" w:rsidRDefault="008E0A76" w:rsidP="009E66C2">
      <w:pPr>
        <w:spacing w:after="0"/>
        <w:jc w:val="center"/>
        <w:rPr>
          <w:rFonts w:ascii="Arial" w:hAnsi="Arial" w:cs="Arial"/>
          <w:b/>
        </w:rPr>
      </w:pPr>
      <w:r w:rsidRPr="009E66C2">
        <w:rPr>
          <w:rFonts w:ascii="Arial" w:hAnsi="Arial" w:cs="Arial"/>
          <w:b/>
        </w:rPr>
        <w:t>Čl. I</w:t>
      </w:r>
    </w:p>
    <w:p w:rsidR="008E0A76" w:rsidRPr="009E66C2" w:rsidRDefault="008E0A76" w:rsidP="009E66C2">
      <w:pPr>
        <w:spacing w:after="0"/>
        <w:jc w:val="center"/>
        <w:rPr>
          <w:rFonts w:ascii="Arial" w:hAnsi="Arial" w:cs="Arial"/>
          <w:b/>
        </w:rPr>
      </w:pPr>
      <w:r w:rsidRPr="009E66C2">
        <w:rPr>
          <w:rFonts w:ascii="Arial" w:hAnsi="Arial" w:cs="Arial"/>
          <w:b/>
        </w:rPr>
        <w:t>Zmluvné strany</w:t>
      </w:r>
    </w:p>
    <w:p w:rsidR="008E0A76" w:rsidRPr="008E0A76" w:rsidRDefault="008E0A76" w:rsidP="008E0A76">
      <w:pPr>
        <w:spacing w:after="0"/>
        <w:rPr>
          <w:rFonts w:ascii="Arial" w:hAnsi="Arial" w:cs="Arial"/>
        </w:rPr>
      </w:pPr>
    </w:p>
    <w:p w:rsidR="00B6527D" w:rsidRPr="00B6527D" w:rsidRDefault="00B6527D" w:rsidP="00B6527D">
      <w:pPr>
        <w:spacing w:after="0"/>
        <w:rPr>
          <w:rFonts w:ascii="Arial" w:eastAsia="Calibri" w:hAnsi="Arial" w:cs="Arial"/>
        </w:rPr>
      </w:pPr>
    </w:p>
    <w:p w:rsidR="00B6527D" w:rsidRPr="00B6527D" w:rsidRDefault="00B6527D" w:rsidP="00B6527D">
      <w:pPr>
        <w:spacing w:after="0"/>
        <w:rPr>
          <w:rFonts w:ascii="Arial" w:eastAsia="Calibri" w:hAnsi="Arial" w:cs="Arial"/>
        </w:rPr>
      </w:pPr>
      <w:r w:rsidRPr="00B6527D">
        <w:rPr>
          <w:rFonts w:ascii="Arial" w:eastAsia="Calibri" w:hAnsi="Arial" w:cs="Arial"/>
        </w:rPr>
        <w:t>Objednávateľ:</w:t>
      </w:r>
      <w:r w:rsidRPr="00B6527D">
        <w:rPr>
          <w:rFonts w:ascii="Arial" w:eastAsia="Calibri" w:hAnsi="Arial" w:cs="Arial"/>
        </w:rPr>
        <w:tab/>
      </w:r>
      <w:r w:rsidRPr="00B6527D">
        <w:rPr>
          <w:rFonts w:ascii="Arial" w:eastAsia="Calibri" w:hAnsi="Arial" w:cs="Arial"/>
        </w:rPr>
        <w:tab/>
        <w:t>Základná škola Rozmarínová ul. 1, Komárno</w:t>
      </w:r>
    </w:p>
    <w:p w:rsidR="00B6527D" w:rsidRPr="00B6527D" w:rsidRDefault="00B6527D" w:rsidP="00B6527D">
      <w:pPr>
        <w:spacing w:after="0"/>
        <w:rPr>
          <w:rFonts w:ascii="Arial" w:eastAsia="Calibri" w:hAnsi="Arial" w:cs="Arial"/>
        </w:rPr>
      </w:pPr>
      <w:r w:rsidRPr="00B6527D">
        <w:rPr>
          <w:rFonts w:ascii="Arial" w:eastAsia="Calibri" w:hAnsi="Arial" w:cs="Arial"/>
        </w:rPr>
        <w:t>Sídlo:</w:t>
      </w:r>
      <w:r w:rsidRPr="00B6527D">
        <w:rPr>
          <w:rFonts w:ascii="Arial" w:eastAsia="Calibri" w:hAnsi="Arial" w:cs="Arial"/>
        </w:rPr>
        <w:tab/>
        <w:t xml:space="preserve"> </w:t>
      </w:r>
      <w:r w:rsidRPr="00B6527D">
        <w:rPr>
          <w:rFonts w:ascii="Arial" w:eastAsia="Calibri" w:hAnsi="Arial" w:cs="Arial"/>
        </w:rPr>
        <w:tab/>
      </w:r>
      <w:r w:rsidRPr="00B6527D">
        <w:rPr>
          <w:rFonts w:ascii="Arial" w:eastAsia="Calibri" w:hAnsi="Arial" w:cs="Arial"/>
        </w:rPr>
        <w:tab/>
        <w:t>Rozmarínová ul. 1, 945 01 Komárno</w:t>
      </w:r>
    </w:p>
    <w:p w:rsidR="00B6527D" w:rsidRPr="00B6527D" w:rsidRDefault="00B6527D" w:rsidP="00B6527D">
      <w:pPr>
        <w:spacing w:after="0"/>
        <w:rPr>
          <w:rFonts w:ascii="Arial" w:eastAsia="Calibri" w:hAnsi="Arial" w:cs="Arial"/>
        </w:rPr>
      </w:pPr>
      <w:r w:rsidRPr="00B6527D">
        <w:rPr>
          <w:rFonts w:ascii="Arial" w:eastAsia="Calibri" w:hAnsi="Arial" w:cs="Arial"/>
        </w:rPr>
        <w:t xml:space="preserve">Zastúpený: </w:t>
      </w:r>
      <w:r w:rsidRPr="00B6527D">
        <w:rPr>
          <w:rFonts w:ascii="Arial" w:eastAsia="Calibri" w:hAnsi="Arial" w:cs="Arial"/>
        </w:rPr>
        <w:tab/>
      </w:r>
      <w:r w:rsidRPr="00B6527D">
        <w:rPr>
          <w:rFonts w:ascii="Arial" w:eastAsia="Calibri" w:hAnsi="Arial" w:cs="Arial"/>
        </w:rPr>
        <w:tab/>
        <w:t xml:space="preserve">Mgr. Helena </w:t>
      </w:r>
      <w:proofErr w:type="spellStart"/>
      <w:r w:rsidRPr="00B6527D">
        <w:rPr>
          <w:rFonts w:ascii="Arial" w:eastAsia="Calibri" w:hAnsi="Arial" w:cs="Arial"/>
        </w:rPr>
        <w:t>Weszelovszká</w:t>
      </w:r>
      <w:proofErr w:type="spellEnd"/>
      <w:r w:rsidRPr="00B6527D">
        <w:rPr>
          <w:rFonts w:ascii="Arial" w:eastAsia="Calibri" w:hAnsi="Arial" w:cs="Arial"/>
        </w:rPr>
        <w:t>, riaditeľka</w:t>
      </w:r>
    </w:p>
    <w:p w:rsidR="00B6527D" w:rsidRPr="00B6527D" w:rsidRDefault="00B6527D" w:rsidP="00B6527D">
      <w:pPr>
        <w:spacing w:after="0"/>
        <w:rPr>
          <w:rFonts w:ascii="Arial" w:eastAsia="Calibri" w:hAnsi="Arial" w:cs="Arial"/>
        </w:rPr>
      </w:pPr>
      <w:r w:rsidRPr="00B6527D">
        <w:rPr>
          <w:rFonts w:ascii="Arial" w:eastAsia="Calibri" w:hAnsi="Arial" w:cs="Arial"/>
        </w:rPr>
        <w:t xml:space="preserve">IČO: </w:t>
      </w:r>
      <w:r w:rsidRPr="00B6527D">
        <w:rPr>
          <w:rFonts w:ascii="Arial" w:eastAsia="Calibri" w:hAnsi="Arial" w:cs="Arial"/>
        </w:rPr>
        <w:tab/>
      </w:r>
      <w:r w:rsidRPr="00B6527D">
        <w:rPr>
          <w:rFonts w:ascii="Arial" w:eastAsia="Calibri" w:hAnsi="Arial" w:cs="Arial"/>
        </w:rPr>
        <w:tab/>
      </w:r>
      <w:r w:rsidRPr="00B6527D">
        <w:rPr>
          <w:rFonts w:ascii="Arial" w:eastAsia="Calibri" w:hAnsi="Arial" w:cs="Arial"/>
        </w:rPr>
        <w:tab/>
        <w:t>37861131</w:t>
      </w:r>
    </w:p>
    <w:p w:rsidR="00B6527D" w:rsidRPr="00B6527D" w:rsidRDefault="00B6527D" w:rsidP="00B6527D">
      <w:pPr>
        <w:spacing w:after="0"/>
        <w:rPr>
          <w:rFonts w:ascii="Arial" w:eastAsia="Calibri" w:hAnsi="Arial" w:cs="Arial"/>
        </w:rPr>
      </w:pPr>
      <w:r w:rsidRPr="00B6527D">
        <w:rPr>
          <w:rFonts w:ascii="Arial" w:eastAsia="Calibri" w:hAnsi="Arial" w:cs="Arial"/>
        </w:rPr>
        <w:t xml:space="preserve">Bankové spojenie: </w:t>
      </w:r>
      <w:r w:rsidRPr="00B6527D">
        <w:rPr>
          <w:rFonts w:ascii="Arial" w:eastAsia="Calibri" w:hAnsi="Arial" w:cs="Arial"/>
        </w:rPr>
        <w:tab/>
        <w:t xml:space="preserve">OTP Banka Slovensko, a.s. </w:t>
      </w:r>
    </w:p>
    <w:p w:rsidR="00B6527D" w:rsidRPr="00B6527D" w:rsidRDefault="00B6527D" w:rsidP="00B6527D">
      <w:pPr>
        <w:spacing w:after="0"/>
        <w:rPr>
          <w:rFonts w:ascii="Arial" w:eastAsia="Calibri" w:hAnsi="Arial" w:cs="Arial"/>
        </w:rPr>
      </w:pPr>
      <w:r w:rsidRPr="00B6527D">
        <w:rPr>
          <w:rFonts w:ascii="Arial" w:eastAsia="Calibri" w:hAnsi="Arial" w:cs="Arial"/>
        </w:rPr>
        <w:t>IBAN:</w:t>
      </w:r>
      <w:r w:rsidRPr="00B6527D">
        <w:rPr>
          <w:rFonts w:ascii="Arial" w:eastAsia="Calibri" w:hAnsi="Arial" w:cs="Arial"/>
        </w:rPr>
        <w:tab/>
        <w:t xml:space="preserve"> </w:t>
      </w:r>
      <w:r w:rsidRPr="00B6527D">
        <w:rPr>
          <w:rFonts w:ascii="Arial" w:eastAsia="Calibri" w:hAnsi="Arial" w:cs="Arial"/>
        </w:rPr>
        <w:tab/>
      </w:r>
      <w:r w:rsidRPr="00B6527D">
        <w:rPr>
          <w:rFonts w:ascii="Arial" w:eastAsia="Calibri" w:hAnsi="Arial" w:cs="Arial"/>
        </w:rPr>
        <w:tab/>
        <w:t xml:space="preserve">SK52 5200 0000 </w:t>
      </w:r>
      <w:proofErr w:type="spellStart"/>
      <w:r w:rsidRPr="00B6527D">
        <w:rPr>
          <w:rFonts w:ascii="Arial" w:eastAsia="Calibri" w:hAnsi="Arial" w:cs="Arial"/>
        </w:rPr>
        <w:t>0000</w:t>
      </w:r>
      <w:proofErr w:type="spellEnd"/>
      <w:r w:rsidRPr="00B6527D">
        <w:rPr>
          <w:rFonts w:ascii="Arial" w:eastAsia="Calibri" w:hAnsi="Arial" w:cs="Arial"/>
        </w:rPr>
        <w:t xml:space="preserve"> 1850 9630</w:t>
      </w:r>
    </w:p>
    <w:p w:rsidR="008E0A76" w:rsidRPr="008E0A76" w:rsidRDefault="008E0A76" w:rsidP="008E0A76">
      <w:pPr>
        <w:spacing w:after="0"/>
        <w:rPr>
          <w:rFonts w:ascii="Arial" w:hAnsi="Arial" w:cs="Arial"/>
        </w:rPr>
      </w:pPr>
    </w:p>
    <w:p w:rsidR="009E66C2" w:rsidRDefault="009E66C2" w:rsidP="008E0A76">
      <w:pPr>
        <w:spacing w:after="0"/>
        <w:rPr>
          <w:rFonts w:ascii="Arial" w:hAnsi="Arial" w:cs="Arial"/>
        </w:rPr>
      </w:pPr>
    </w:p>
    <w:p w:rsidR="008E0A76" w:rsidRPr="008E0A76" w:rsidRDefault="008E0A76" w:rsidP="008E0A76">
      <w:pPr>
        <w:spacing w:after="0"/>
        <w:rPr>
          <w:rFonts w:ascii="Arial" w:hAnsi="Arial" w:cs="Arial"/>
        </w:rPr>
      </w:pPr>
      <w:r w:rsidRPr="008E0A76">
        <w:rPr>
          <w:rFonts w:ascii="Arial" w:hAnsi="Arial" w:cs="Arial"/>
        </w:rPr>
        <w:t>(ďalej len „objednávateľ“)</w:t>
      </w:r>
    </w:p>
    <w:p w:rsidR="009E66C2" w:rsidRDefault="009E66C2" w:rsidP="008E0A76">
      <w:pPr>
        <w:spacing w:after="0"/>
        <w:rPr>
          <w:rFonts w:ascii="Arial" w:hAnsi="Arial" w:cs="Arial"/>
        </w:rPr>
      </w:pPr>
    </w:p>
    <w:p w:rsidR="008E0A76" w:rsidRPr="008E0A76" w:rsidRDefault="008E0A76" w:rsidP="008E0A76">
      <w:pPr>
        <w:spacing w:after="0"/>
        <w:rPr>
          <w:rFonts w:ascii="Arial" w:hAnsi="Arial" w:cs="Arial"/>
        </w:rPr>
      </w:pPr>
      <w:r w:rsidRPr="008E0A76">
        <w:rPr>
          <w:rFonts w:ascii="Arial" w:hAnsi="Arial" w:cs="Arial"/>
        </w:rPr>
        <w:t>a</w:t>
      </w:r>
    </w:p>
    <w:p w:rsidR="008E0A76" w:rsidRPr="008E0A76" w:rsidRDefault="008E0A76" w:rsidP="008E0A76">
      <w:pPr>
        <w:spacing w:after="0"/>
        <w:rPr>
          <w:rFonts w:ascii="Arial" w:hAnsi="Arial" w:cs="Arial"/>
        </w:rPr>
      </w:pPr>
      <w:r w:rsidRPr="008E0A76">
        <w:rPr>
          <w:rFonts w:ascii="Arial" w:hAnsi="Arial" w:cs="Arial"/>
        </w:rPr>
        <w:t>Poskytovateľ:</w:t>
      </w:r>
      <w:r w:rsidRPr="008E0A76">
        <w:rPr>
          <w:rFonts w:ascii="Arial" w:hAnsi="Arial" w:cs="Arial"/>
        </w:rPr>
        <w:tab/>
      </w:r>
      <w:r w:rsidRPr="008E0A76">
        <w:rPr>
          <w:rFonts w:ascii="Arial" w:hAnsi="Arial" w:cs="Arial"/>
        </w:rPr>
        <w:tab/>
        <w:t>................................</w:t>
      </w:r>
    </w:p>
    <w:p w:rsidR="008E0A76" w:rsidRPr="008E0A76" w:rsidRDefault="008E0A76" w:rsidP="008E0A76">
      <w:pPr>
        <w:spacing w:after="0"/>
        <w:rPr>
          <w:rFonts w:ascii="Arial" w:hAnsi="Arial" w:cs="Arial"/>
        </w:rPr>
      </w:pPr>
      <w:r w:rsidRPr="008E0A76">
        <w:rPr>
          <w:rFonts w:ascii="Arial" w:hAnsi="Arial" w:cs="Arial"/>
        </w:rPr>
        <w:t xml:space="preserve">Sídlo: </w:t>
      </w:r>
      <w:r w:rsidRPr="008E0A76">
        <w:rPr>
          <w:rFonts w:ascii="Arial" w:hAnsi="Arial" w:cs="Arial"/>
        </w:rPr>
        <w:tab/>
      </w:r>
      <w:r w:rsidRPr="008E0A76">
        <w:rPr>
          <w:rFonts w:ascii="Arial" w:hAnsi="Arial" w:cs="Arial"/>
        </w:rPr>
        <w:tab/>
      </w:r>
      <w:r w:rsidRPr="008E0A76">
        <w:rPr>
          <w:rFonts w:ascii="Arial" w:hAnsi="Arial" w:cs="Arial"/>
        </w:rPr>
        <w:tab/>
        <w:t>............................................</w:t>
      </w:r>
    </w:p>
    <w:p w:rsidR="008E0A76" w:rsidRPr="008E0A76" w:rsidRDefault="008E0A76" w:rsidP="008E0A76">
      <w:pPr>
        <w:spacing w:after="0"/>
        <w:rPr>
          <w:rFonts w:ascii="Arial" w:hAnsi="Arial" w:cs="Arial"/>
        </w:rPr>
      </w:pPr>
      <w:r w:rsidRPr="008E0A76">
        <w:rPr>
          <w:rFonts w:ascii="Arial" w:hAnsi="Arial" w:cs="Arial"/>
        </w:rPr>
        <w:t>Zapísaný v Obchodnom registri Okresného súdu ................, Odd. ............, Vložka č. ............</w:t>
      </w:r>
    </w:p>
    <w:p w:rsidR="008E0A76" w:rsidRPr="008E0A76" w:rsidRDefault="008E0A76" w:rsidP="008E0A76">
      <w:pPr>
        <w:spacing w:after="0"/>
        <w:rPr>
          <w:rFonts w:ascii="Arial" w:hAnsi="Arial" w:cs="Arial"/>
        </w:rPr>
      </w:pPr>
      <w:r w:rsidRPr="008E0A76">
        <w:rPr>
          <w:rFonts w:ascii="Arial" w:hAnsi="Arial" w:cs="Arial"/>
        </w:rPr>
        <w:t xml:space="preserve">(príp. v Živnostenskom registri Okresného úradu v ....................pod č...................) </w:t>
      </w:r>
    </w:p>
    <w:p w:rsidR="008E0A76" w:rsidRPr="008E0A76" w:rsidRDefault="008E0A76" w:rsidP="008E0A76">
      <w:pPr>
        <w:spacing w:after="0"/>
        <w:rPr>
          <w:rFonts w:ascii="Arial" w:hAnsi="Arial" w:cs="Arial"/>
        </w:rPr>
      </w:pPr>
      <w:r w:rsidRPr="008E0A76">
        <w:rPr>
          <w:rFonts w:ascii="Arial" w:hAnsi="Arial" w:cs="Arial"/>
        </w:rPr>
        <w:t xml:space="preserve">Zastúpený: </w:t>
      </w:r>
      <w:r w:rsidRPr="008E0A76">
        <w:rPr>
          <w:rFonts w:ascii="Arial" w:hAnsi="Arial" w:cs="Arial"/>
        </w:rPr>
        <w:tab/>
      </w:r>
      <w:r w:rsidRPr="008E0A76">
        <w:rPr>
          <w:rFonts w:ascii="Arial" w:hAnsi="Arial" w:cs="Arial"/>
        </w:rPr>
        <w:tab/>
        <w:t>.........................................</w:t>
      </w:r>
    </w:p>
    <w:p w:rsidR="008E0A76" w:rsidRPr="008E0A76" w:rsidRDefault="008E0A76" w:rsidP="008E0A76">
      <w:pPr>
        <w:spacing w:after="0"/>
        <w:rPr>
          <w:rFonts w:ascii="Arial" w:hAnsi="Arial" w:cs="Arial"/>
        </w:rPr>
      </w:pPr>
      <w:r w:rsidRPr="008E0A76">
        <w:rPr>
          <w:rFonts w:ascii="Arial" w:hAnsi="Arial" w:cs="Arial"/>
        </w:rPr>
        <w:t xml:space="preserve">IČO: </w:t>
      </w:r>
      <w:r w:rsidRPr="008E0A76">
        <w:rPr>
          <w:rFonts w:ascii="Arial" w:hAnsi="Arial" w:cs="Arial"/>
        </w:rPr>
        <w:tab/>
      </w:r>
      <w:r w:rsidRPr="008E0A76">
        <w:rPr>
          <w:rFonts w:ascii="Arial" w:hAnsi="Arial" w:cs="Arial"/>
        </w:rPr>
        <w:tab/>
      </w:r>
      <w:r w:rsidRPr="008E0A76">
        <w:rPr>
          <w:rFonts w:ascii="Arial" w:hAnsi="Arial" w:cs="Arial"/>
        </w:rPr>
        <w:tab/>
        <w:t>............................</w:t>
      </w:r>
    </w:p>
    <w:p w:rsidR="008E0A76" w:rsidRPr="008E0A76" w:rsidRDefault="008E0A76" w:rsidP="008E0A76">
      <w:pPr>
        <w:spacing w:after="0"/>
        <w:rPr>
          <w:rFonts w:ascii="Arial" w:hAnsi="Arial" w:cs="Arial"/>
        </w:rPr>
      </w:pPr>
      <w:r w:rsidRPr="008E0A76">
        <w:rPr>
          <w:rFonts w:ascii="Arial" w:hAnsi="Arial" w:cs="Arial"/>
        </w:rPr>
        <w:t xml:space="preserve">DIČ: </w:t>
      </w:r>
      <w:r w:rsidRPr="008E0A76">
        <w:rPr>
          <w:rFonts w:ascii="Arial" w:hAnsi="Arial" w:cs="Arial"/>
        </w:rPr>
        <w:tab/>
      </w:r>
      <w:r w:rsidRPr="008E0A76">
        <w:rPr>
          <w:rFonts w:ascii="Arial" w:hAnsi="Arial" w:cs="Arial"/>
        </w:rPr>
        <w:tab/>
      </w:r>
      <w:r w:rsidRPr="008E0A76">
        <w:rPr>
          <w:rFonts w:ascii="Arial" w:hAnsi="Arial" w:cs="Arial"/>
        </w:rPr>
        <w:tab/>
        <w:t>.............................</w:t>
      </w:r>
    </w:p>
    <w:p w:rsidR="008E0A76" w:rsidRPr="008E0A76" w:rsidRDefault="008E0A76" w:rsidP="008E0A76">
      <w:pPr>
        <w:spacing w:after="0"/>
        <w:rPr>
          <w:rFonts w:ascii="Arial" w:hAnsi="Arial" w:cs="Arial"/>
        </w:rPr>
      </w:pPr>
      <w:r w:rsidRPr="008E0A76">
        <w:rPr>
          <w:rFonts w:ascii="Arial" w:hAnsi="Arial" w:cs="Arial"/>
        </w:rPr>
        <w:t xml:space="preserve">IČ DPH: </w:t>
      </w:r>
      <w:r w:rsidRPr="008E0A76">
        <w:rPr>
          <w:rFonts w:ascii="Arial" w:hAnsi="Arial" w:cs="Arial"/>
        </w:rPr>
        <w:tab/>
      </w:r>
      <w:r w:rsidRPr="008E0A76">
        <w:rPr>
          <w:rFonts w:ascii="Arial" w:hAnsi="Arial" w:cs="Arial"/>
        </w:rPr>
        <w:tab/>
        <w:t>................................</w:t>
      </w:r>
    </w:p>
    <w:p w:rsidR="008E0A76" w:rsidRPr="008E0A76" w:rsidRDefault="008E0A76" w:rsidP="008E0A76">
      <w:pPr>
        <w:spacing w:after="0"/>
        <w:rPr>
          <w:rFonts w:ascii="Arial" w:hAnsi="Arial" w:cs="Arial"/>
        </w:rPr>
      </w:pPr>
      <w:r w:rsidRPr="008E0A76">
        <w:rPr>
          <w:rFonts w:ascii="Arial" w:hAnsi="Arial" w:cs="Arial"/>
        </w:rPr>
        <w:t xml:space="preserve">Bankové spojenie: </w:t>
      </w:r>
      <w:r w:rsidRPr="008E0A76">
        <w:rPr>
          <w:rFonts w:ascii="Arial" w:hAnsi="Arial" w:cs="Arial"/>
        </w:rPr>
        <w:tab/>
        <w:t>....................................</w:t>
      </w:r>
    </w:p>
    <w:p w:rsidR="008E0A76" w:rsidRPr="008E0A76" w:rsidRDefault="008E0A76" w:rsidP="008E0A76">
      <w:pPr>
        <w:spacing w:after="0"/>
        <w:rPr>
          <w:rFonts w:ascii="Arial" w:hAnsi="Arial" w:cs="Arial"/>
        </w:rPr>
      </w:pPr>
      <w:r w:rsidRPr="008E0A76">
        <w:rPr>
          <w:rFonts w:ascii="Arial" w:hAnsi="Arial" w:cs="Arial"/>
        </w:rPr>
        <w:t xml:space="preserve">Číslo účtu: </w:t>
      </w:r>
      <w:r w:rsidRPr="008E0A76">
        <w:rPr>
          <w:rFonts w:ascii="Arial" w:hAnsi="Arial" w:cs="Arial"/>
        </w:rPr>
        <w:tab/>
      </w:r>
      <w:r w:rsidRPr="008E0A76">
        <w:rPr>
          <w:rFonts w:ascii="Arial" w:hAnsi="Arial" w:cs="Arial"/>
        </w:rPr>
        <w:tab/>
        <w:t>......................................</w:t>
      </w:r>
    </w:p>
    <w:p w:rsidR="008E0A76" w:rsidRPr="008E0A76" w:rsidRDefault="008E0A76" w:rsidP="008E0A76">
      <w:pPr>
        <w:spacing w:after="0"/>
        <w:rPr>
          <w:rFonts w:ascii="Arial" w:hAnsi="Arial" w:cs="Arial"/>
        </w:rPr>
      </w:pPr>
      <w:r w:rsidRPr="008E0A76">
        <w:rPr>
          <w:rFonts w:ascii="Arial" w:hAnsi="Arial" w:cs="Arial"/>
        </w:rPr>
        <w:t xml:space="preserve">IBAN: </w:t>
      </w:r>
      <w:r w:rsidRPr="008E0A76">
        <w:rPr>
          <w:rFonts w:ascii="Arial" w:hAnsi="Arial" w:cs="Arial"/>
        </w:rPr>
        <w:tab/>
      </w:r>
      <w:r w:rsidRPr="008E0A76">
        <w:rPr>
          <w:rFonts w:ascii="Arial" w:hAnsi="Arial" w:cs="Arial"/>
        </w:rPr>
        <w:tab/>
      </w:r>
      <w:r w:rsidRPr="008E0A76">
        <w:rPr>
          <w:rFonts w:ascii="Arial" w:hAnsi="Arial" w:cs="Arial"/>
        </w:rPr>
        <w:tab/>
        <w:t>............................................</w:t>
      </w:r>
    </w:p>
    <w:p w:rsidR="008E0A76" w:rsidRPr="008E0A76" w:rsidRDefault="008E0A76" w:rsidP="008E0A76">
      <w:pPr>
        <w:spacing w:after="0"/>
        <w:rPr>
          <w:rFonts w:ascii="Arial" w:hAnsi="Arial" w:cs="Arial"/>
        </w:rPr>
      </w:pPr>
      <w:r w:rsidRPr="008E0A76">
        <w:rPr>
          <w:rFonts w:ascii="Arial" w:hAnsi="Arial" w:cs="Arial"/>
        </w:rPr>
        <w:t>(ďalej len „</w:t>
      </w:r>
      <w:r w:rsidR="009E66C2">
        <w:rPr>
          <w:rFonts w:ascii="Arial" w:hAnsi="Arial" w:cs="Arial"/>
        </w:rPr>
        <w:t>dodávateľ</w:t>
      </w:r>
      <w:r w:rsidRPr="008E0A76">
        <w:rPr>
          <w:rFonts w:ascii="Arial" w:hAnsi="Arial" w:cs="Arial"/>
        </w:rPr>
        <w:t>“)</w:t>
      </w:r>
    </w:p>
    <w:p w:rsidR="008E0A76" w:rsidRPr="008E0A76" w:rsidRDefault="008E0A76" w:rsidP="008E0A76">
      <w:pPr>
        <w:spacing w:after="0"/>
        <w:rPr>
          <w:rFonts w:ascii="Arial" w:hAnsi="Arial" w:cs="Arial"/>
        </w:rPr>
      </w:pPr>
      <w:r w:rsidRPr="008E0A76">
        <w:rPr>
          <w:rFonts w:ascii="Arial" w:hAnsi="Arial" w:cs="Arial"/>
        </w:rPr>
        <w:t>(objednávateľ a poskytovateľ spolu ďalej len ako „zmluvné strany“)</w:t>
      </w:r>
    </w:p>
    <w:p w:rsidR="008E0A76" w:rsidRPr="008E0A76" w:rsidRDefault="008E0A76" w:rsidP="008E0A76">
      <w:pPr>
        <w:spacing w:after="0"/>
        <w:rPr>
          <w:rFonts w:ascii="Arial" w:hAnsi="Arial" w:cs="Arial"/>
        </w:rPr>
      </w:pPr>
    </w:p>
    <w:p w:rsidR="008E0A76" w:rsidRPr="008E0A76" w:rsidRDefault="008E0A76" w:rsidP="009E66C2">
      <w:pPr>
        <w:spacing w:after="0"/>
        <w:jc w:val="both"/>
        <w:rPr>
          <w:rFonts w:ascii="Arial" w:hAnsi="Arial" w:cs="Arial"/>
        </w:rPr>
      </w:pPr>
      <w:r w:rsidRPr="008E0A76">
        <w:rPr>
          <w:rFonts w:ascii="Arial" w:hAnsi="Arial" w:cs="Arial"/>
        </w:rPr>
        <w:t xml:space="preserve">uzatvárajú túto </w:t>
      </w:r>
      <w:r w:rsidR="009E66C2">
        <w:rPr>
          <w:rFonts w:ascii="Arial" w:hAnsi="Arial" w:cs="Arial"/>
        </w:rPr>
        <w:t xml:space="preserve">Rámcovú zmluvu na dodanie </w:t>
      </w:r>
      <w:r w:rsidR="004F6876">
        <w:rPr>
          <w:rFonts w:ascii="Arial" w:hAnsi="Arial" w:cs="Arial"/>
        </w:rPr>
        <w:t>predmetu zmluvy</w:t>
      </w:r>
      <w:r w:rsidR="009E66C2">
        <w:rPr>
          <w:rFonts w:ascii="Arial" w:hAnsi="Arial" w:cs="Arial"/>
        </w:rPr>
        <w:t xml:space="preserve"> „Potraviny pre školskú jedáleň – </w:t>
      </w:r>
      <w:r w:rsidR="00981614">
        <w:rPr>
          <w:rFonts w:ascii="Arial" w:hAnsi="Arial" w:cs="Arial"/>
        </w:rPr>
        <w:t>mäso a mäsové</w:t>
      </w:r>
      <w:r w:rsidR="009E66C2">
        <w:rPr>
          <w:rFonts w:ascii="Arial" w:hAnsi="Arial" w:cs="Arial"/>
        </w:rPr>
        <w:t xml:space="preserve"> výrobky“ </w:t>
      </w:r>
      <w:r w:rsidRPr="008E0A76">
        <w:rPr>
          <w:rFonts w:ascii="Arial" w:hAnsi="Arial" w:cs="Arial"/>
        </w:rPr>
        <w:t>(ďalej len „zmluva“) ako výsledok verejného obstarávania v súlade so zákonom č. 343/2015 Z. z. o verejnom obstarávaní a o zmene a doplnení niektorých zákonov v znení neskorších predpisov (ďalej len „zákon o verejnom obstarávaní“).</w:t>
      </w:r>
    </w:p>
    <w:p w:rsidR="004F6876" w:rsidRDefault="004F6876" w:rsidP="009E66C2">
      <w:pPr>
        <w:spacing w:after="0"/>
        <w:jc w:val="center"/>
        <w:rPr>
          <w:rFonts w:ascii="Arial" w:hAnsi="Arial" w:cs="Arial"/>
          <w:b/>
        </w:rPr>
      </w:pPr>
    </w:p>
    <w:p w:rsidR="008E0A76" w:rsidRPr="009E66C2" w:rsidRDefault="008E0A76" w:rsidP="009E66C2">
      <w:pPr>
        <w:spacing w:after="0"/>
        <w:jc w:val="center"/>
        <w:rPr>
          <w:rFonts w:ascii="Arial" w:hAnsi="Arial" w:cs="Arial"/>
          <w:b/>
        </w:rPr>
      </w:pPr>
      <w:r w:rsidRPr="009E66C2">
        <w:rPr>
          <w:rFonts w:ascii="Arial" w:hAnsi="Arial" w:cs="Arial"/>
          <w:b/>
        </w:rPr>
        <w:t>Čl. II</w:t>
      </w:r>
    </w:p>
    <w:p w:rsidR="008E0A76" w:rsidRPr="009E66C2" w:rsidRDefault="008E0A76" w:rsidP="009E66C2">
      <w:pPr>
        <w:spacing w:after="0"/>
        <w:jc w:val="center"/>
        <w:rPr>
          <w:rFonts w:ascii="Arial" w:hAnsi="Arial" w:cs="Arial"/>
          <w:b/>
        </w:rPr>
      </w:pPr>
      <w:r w:rsidRPr="009E66C2">
        <w:rPr>
          <w:rFonts w:ascii="Arial" w:hAnsi="Arial" w:cs="Arial"/>
          <w:b/>
        </w:rPr>
        <w:t>Predmet zmluvy</w:t>
      </w:r>
    </w:p>
    <w:p w:rsidR="008E0A76" w:rsidRPr="008E0A76" w:rsidRDefault="008E0A76" w:rsidP="008E0A76">
      <w:pPr>
        <w:spacing w:after="0"/>
        <w:rPr>
          <w:rFonts w:ascii="Arial" w:hAnsi="Arial" w:cs="Arial"/>
        </w:rPr>
      </w:pPr>
    </w:p>
    <w:p w:rsidR="008E0A76" w:rsidRPr="003F6487" w:rsidRDefault="008E0A76" w:rsidP="003F6487">
      <w:pPr>
        <w:spacing w:after="0"/>
        <w:ind w:firstLine="426"/>
        <w:jc w:val="both"/>
        <w:rPr>
          <w:rFonts w:ascii="Arial" w:hAnsi="Arial" w:cs="Arial"/>
        </w:rPr>
      </w:pPr>
      <w:r w:rsidRPr="003F6487">
        <w:rPr>
          <w:rFonts w:ascii="Arial" w:hAnsi="Arial" w:cs="Arial"/>
        </w:rPr>
        <w:t xml:space="preserve">Predmetom tejto zmluvy je </w:t>
      </w:r>
      <w:r w:rsidR="009E66C2" w:rsidRPr="003F6487">
        <w:rPr>
          <w:rFonts w:ascii="Arial" w:hAnsi="Arial" w:cs="Arial"/>
        </w:rPr>
        <w:t xml:space="preserve">dodávanie </w:t>
      </w:r>
      <w:r w:rsidR="003F6487" w:rsidRPr="003F6487">
        <w:rPr>
          <w:rFonts w:ascii="Arial" w:hAnsi="Arial" w:cs="Arial"/>
        </w:rPr>
        <w:t xml:space="preserve">čerstvých pekárenských výrobkov podľa </w:t>
      </w:r>
      <w:r w:rsidR="004F6876">
        <w:rPr>
          <w:rFonts w:ascii="Arial" w:hAnsi="Arial" w:cs="Arial"/>
        </w:rPr>
        <w:t xml:space="preserve">špecifikácie podľa prílohy č. 1, označený v Spoločnom slovníku obstarávania (CPV) pod kódom </w:t>
      </w:r>
      <w:r w:rsidR="00981614" w:rsidRPr="00981614">
        <w:rPr>
          <w:rFonts w:ascii="Arial" w:hAnsi="Arial" w:cs="Arial"/>
        </w:rPr>
        <w:t>15100000-9</w:t>
      </w:r>
      <w:r w:rsidR="00981614">
        <w:rPr>
          <w:rFonts w:ascii="Arial" w:hAnsi="Arial" w:cs="Arial"/>
        </w:rPr>
        <w:t xml:space="preserve"> </w:t>
      </w:r>
      <w:r w:rsidR="00981614" w:rsidRPr="00981614">
        <w:rPr>
          <w:rFonts w:ascii="Arial" w:hAnsi="Arial" w:cs="Arial"/>
        </w:rPr>
        <w:t>Živočíšne výrobky, mäso a mäsové výrobky</w:t>
      </w:r>
      <w:r w:rsidR="00981614">
        <w:rPr>
          <w:rFonts w:ascii="Arial" w:hAnsi="Arial" w:cs="Arial"/>
        </w:rPr>
        <w:t xml:space="preserve"> </w:t>
      </w:r>
      <w:r w:rsidR="004F6876">
        <w:rPr>
          <w:rFonts w:ascii="Arial" w:hAnsi="Arial" w:cs="Arial"/>
        </w:rPr>
        <w:t xml:space="preserve">(ďalej len „tovar“) </w:t>
      </w:r>
      <w:r w:rsidR="003F6487" w:rsidRPr="003F6487">
        <w:rPr>
          <w:rFonts w:ascii="Arial" w:hAnsi="Arial" w:cs="Arial"/>
        </w:rPr>
        <w:t xml:space="preserve">dodávateľom do Školskej jedálne, Rozmarínová ul. č. 1, Komárno, ktorá tvorí </w:t>
      </w:r>
      <w:r w:rsidR="003F6487">
        <w:rPr>
          <w:rFonts w:ascii="Arial" w:hAnsi="Arial" w:cs="Arial"/>
        </w:rPr>
        <w:t xml:space="preserve">organizačnú </w:t>
      </w:r>
      <w:r w:rsidR="003F6487" w:rsidRPr="003F6487">
        <w:rPr>
          <w:rFonts w:ascii="Arial" w:hAnsi="Arial" w:cs="Arial"/>
        </w:rPr>
        <w:t xml:space="preserve">súčasť </w:t>
      </w:r>
      <w:r w:rsidR="003F6487">
        <w:rPr>
          <w:rFonts w:ascii="Arial" w:hAnsi="Arial" w:cs="Arial"/>
        </w:rPr>
        <w:t>objednávateľa.</w:t>
      </w:r>
    </w:p>
    <w:p w:rsidR="008E0A76" w:rsidRPr="008E0A76" w:rsidRDefault="008E0A76" w:rsidP="008E0A76">
      <w:pPr>
        <w:spacing w:after="0"/>
        <w:rPr>
          <w:rFonts w:ascii="Arial" w:hAnsi="Arial" w:cs="Arial"/>
        </w:rPr>
      </w:pPr>
    </w:p>
    <w:p w:rsidR="003F6487" w:rsidRDefault="003F6487" w:rsidP="009E66C2">
      <w:pPr>
        <w:spacing w:after="0"/>
        <w:jc w:val="center"/>
        <w:rPr>
          <w:rFonts w:ascii="Arial" w:hAnsi="Arial" w:cs="Arial"/>
          <w:b/>
        </w:rPr>
      </w:pPr>
      <w:r>
        <w:rPr>
          <w:rFonts w:ascii="Arial" w:hAnsi="Arial" w:cs="Arial"/>
          <w:b/>
        </w:rPr>
        <w:t>Čl. III</w:t>
      </w:r>
    </w:p>
    <w:p w:rsidR="003F6487" w:rsidRDefault="003F6487" w:rsidP="009E66C2">
      <w:pPr>
        <w:spacing w:after="0"/>
        <w:jc w:val="center"/>
        <w:rPr>
          <w:rFonts w:ascii="Arial" w:hAnsi="Arial" w:cs="Arial"/>
          <w:b/>
        </w:rPr>
      </w:pPr>
      <w:r>
        <w:rPr>
          <w:rFonts w:ascii="Arial" w:hAnsi="Arial" w:cs="Arial"/>
          <w:b/>
        </w:rPr>
        <w:t>Dodacie podmienky</w:t>
      </w:r>
    </w:p>
    <w:p w:rsidR="003F6487" w:rsidRDefault="003F6487" w:rsidP="009E66C2">
      <w:pPr>
        <w:spacing w:after="0"/>
        <w:jc w:val="center"/>
        <w:rPr>
          <w:rFonts w:ascii="Arial" w:hAnsi="Arial" w:cs="Arial"/>
          <w:b/>
        </w:rPr>
      </w:pPr>
    </w:p>
    <w:p w:rsidR="001F15DE" w:rsidRPr="00757FA6" w:rsidRDefault="003F6487" w:rsidP="001F15DE">
      <w:pPr>
        <w:pStyle w:val="Odsekzoznamu"/>
        <w:numPr>
          <w:ilvl w:val="0"/>
          <w:numId w:val="4"/>
        </w:numPr>
        <w:spacing w:after="0"/>
        <w:ind w:left="426" w:hanging="426"/>
        <w:jc w:val="both"/>
        <w:rPr>
          <w:rFonts w:ascii="Arial" w:hAnsi="Arial" w:cs="Arial"/>
        </w:rPr>
      </w:pPr>
      <w:r w:rsidRPr="001F15DE">
        <w:rPr>
          <w:rFonts w:ascii="Arial" w:hAnsi="Arial" w:cs="Arial"/>
        </w:rPr>
        <w:t xml:space="preserve">Dodávateľ sa zaväzuje dodávať objednávateľovi tovar podľa Čl. II tejto zmluvy a špecifikovaný v prílohe č. 1 priebežne počas platnosti tejto zmluvy do Školskej jedálne, </w:t>
      </w:r>
      <w:r w:rsidRPr="00757FA6">
        <w:rPr>
          <w:rFonts w:ascii="Arial" w:hAnsi="Arial" w:cs="Arial"/>
        </w:rPr>
        <w:lastRenderedPageBreak/>
        <w:t>Rozmarínová ul. č. 1, Komárno v lehote najneskôr do 6</w:t>
      </w:r>
      <w:r w:rsidRPr="00757FA6">
        <w:rPr>
          <w:rFonts w:ascii="Arial" w:hAnsi="Arial" w:cs="Arial"/>
          <w:vertAlign w:val="superscript"/>
        </w:rPr>
        <w:t>30</w:t>
      </w:r>
      <w:r w:rsidRPr="00757FA6">
        <w:rPr>
          <w:rFonts w:ascii="Arial" w:hAnsi="Arial" w:cs="Arial"/>
        </w:rPr>
        <w:t xml:space="preserve"> hod. v </w:t>
      </w:r>
      <w:r w:rsidR="001F15DE" w:rsidRPr="00757FA6">
        <w:rPr>
          <w:rFonts w:ascii="Arial" w:hAnsi="Arial" w:cs="Arial"/>
        </w:rPr>
        <w:t xml:space="preserve">nasledujúci </w:t>
      </w:r>
      <w:r w:rsidRPr="00757FA6">
        <w:rPr>
          <w:rFonts w:ascii="Arial" w:hAnsi="Arial" w:cs="Arial"/>
        </w:rPr>
        <w:t>pracovný deň</w:t>
      </w:r>
      <w:r w:rsidR="001F15DE" w:rsidRPr="00757FA6">
        <w:rPr>
          <w:rFonts w:ascii="Arial" w:hAnsi="Arial" w:cs="Arial"/>
        </w:rPr>
        <w:t xml:space="preserve"> od vystavenia objednávky podľa ods. 2.</w:t>
      </w:r>
    </w:p>
    <w:p w:rsidR="001F15DE" w:rsidRPr="001F15DE" w:rsidRDefault="001F15DE" w:rsidP="001F15DE">
      <w:pPr>
        <w:spacing w:after="0"/>
        <w:jc w:val="both"/>
        <w:rPr>
          <w:rFonts w:ascii="Arial" w:hAnsi="Arial" w:cs="Arial"/>
        </w:rPr>
      </w:pPr>
    </w:p>
    <w:p w:rsidR="001F15DE" w:rsidRDefault="001F15DE" w:rsidP="001F15DE">
      <w:pPr>
        <w:pStyle w:val="Odsekzoznamu"/>
        <w:numPr>
          <w:ilvl w:val="0"/>
          <w:numId w:val="4"/>
        </w:numPr>
        <w:spacing w:after="0"/>
        <w:ind w:left="426" w:hanging="426"/>
        <w:jc w:val="both"/>
        <w:rPr>
          <w:rFonts w:ascii="Arial" w:hAnsi="Arial" w:cs="Arial"/>
        </w:rPr>
      </w:pPr>
      <w:r w:rsidRPr="001F15DE">
        <w:rPr>
          <w:rFonts w:ascii="Arial" w:hAnsi="Arial" w:cs="Arial"/>
        </w:rPr>
        <w:t xml:space="preserve">Predmet zmluvy bude dodávaný na základe objednávky vystavenej vedúcim školskej </w:t>
      </w:r>
      <w:r w:rsidRPr="00757FA6">
        <w:rPr>
          <w:rFonts w:ascii="Arial" w:hAnsi="Arial" w:cs="Arial"/>
        </w:rPr>
        <w:t>jedálne  v predchádzajúci pracovný deň do 15</w:t>
      </w:r>
      <w:r w:rsidRPr="00757FA6">
        <w:rPr>
          <w:rFonts w:ascii="Arial" w:hAnsi="Arial" w:cs="Arial"/>
          <w:vertAlign w:val="superscript"/>
        </w:rPr>
        <w:t>00</w:t>
      </w:r>
      <w:r w:rsidRPr="00757FA6">
        <w:rPr>
          <w:rFonts w:ascii="Arial" w:hAnsi="Arial" w:cs="Arial"/>
        </w:rPr>
        <w:t xml:space="preserve"> hod. Objednávka bude obsahovať presnú </w:t>
      </w:r>
      <w:r>
        <w:rPr>
          <w:rFonts w:ascii="Arial" w:hAnsi="Arial" w:cs="Arial"/>
        </w:rPr>
        <w:t>špecifikáciu objednaného tovaru, a to druh tovaru a množstvo podľa počtu stravníkov.</w:t>
      </w:r>
    </w:p>
    <w:p w:rsidR="003F6487" w:rsidRPr="001F15DE" w:rsidRDefault="001F15DE" w:rsidP="001F15DE">
      <w:pPr>
        <w:spacing w:after="0"/>
        <w:jc w:val="both"/>
        <w:rPr>
          <w:rFonts w:ascii="Arial" w:hAnsi="Arial" w:cs="Arial"/>
        </w:rPr>
      </w:pPr>
      <w:r w:rsidRPr="001F15DE">
        <w:rPr>
          <w:rFonts w:ascii="Arial" w:hAnsi="Arial" w:cs="Arial"/>
        </w:rPr>
        <w:t xml:space="preserve"> </w:t>
      </w:r>
    </w:p>
    <w:p w:rsidR="001F15DE" w:rsidRDefault="001F15DE" w:rsidP="001F15DE">
      <w:pPr>
        <w:pStyle w:val="Odsekzoznamu"/>
        <w:numPr>
          <w:ilvl w:val="0"/>
          <w:numId w:val="4"/>
        </w:numPr>
        <w:spacing w:after="0"/>
        <w:ind w:left="426" w:hanging="426"/>
        <w:jc w:val="both"/>
        <w:rPr>
          <w:rFonts w:ascii="Arial" w:hAnsi="Arial" w:cs="Arial"/>
        </w:rPr>
      </w:pPr>
      <w:r>
        <w:rPr>
          <w:rFonts w:ascii="Arial" w:hAnsi="Arial" w:cs="Arial"/>
        </w:rPr>
        <w:t>Dodávateľ prehlasuje, že je v súlade so všetkými právnymi predpismi oprávnený dodávať tovar objednávateľovi.</w:t>
      </w:r>
    </w:p>
    <w:p w:rsidR="00B6527D" w:rsidRPr="00B6527D" w:rsidRDefault="00B6527D" w:rsidP="00B6527D">
      <w:pPr>
        <w:pStyle w:val="Odsekzoznamu"/>
        <w:rPr>
          <w:rFonts w:ascii="Arial" w:hAnsi="Arial" w:cs="Arial"/>
        </w:rPr>
      </w:pPr>
    </w:p>
    <w:p w:rsidR="001F15DE" w:rsidRPr="00B6527D" w:rsidRDefault="001F15DE" w:rsidP="00B6527D">
      <w:pPr>
        <w:pStyle w:val="Odsekzoznamu"/>
        <w:numPr>
          <w:ilvl w:val="0"/>
          <w:numId w:val="4"/>
        </w:numPr>
        <w:spacing w:after="0"/>
        <w:ind w:left="426" w:hanging="426"/>
        <w:jc w:val="both"/>
        <w:rPr>
          <w:rFonts w:ascii="Arial" w:hAnsi="Arial" w:cs="Arial"/>
        </w:rPr>
      </w:pPr>
      <w:r w:rsidRPr="00B6527D">
        <w:rPr>
          <w:rFonts w:ascii="Arial" w:hAnsi="Arial" w:cs="Arial"/>
        </w:rPr>
        <w:t xml:space="preserve">Objednávateľ je oprávnený objednať </w:t>
      </w:r>
      <w:r w:rsidR="004F6876" w:rsidRPr="00B6527D">
        <w:rPr>
          <w:rFonts w:ascii="Arial" w:hAnsi="Arial" w:cs="Arial"/>
        </w:rPr>
        <w:t>predmet zákazky</w:t>
      </w:r>
      <w:r w:rsidRPr="00B6527D">
        <w:rPr>
          <w:rFonts w:ascii="Arial" w:hAnsi="Arial" w:cs="Arial"/>
        </w:rPr>
        <w:t xml:space="preserve"> zo sortimentu dodávateľa aj taký tovar, ktorý nie je uvedený v prílohe č. 1 tejto zmluvy za podmien</w:t>
      </w:r>
      <w:r w:rsidR="00401C81" w:rsidRPr="00B6527D">
        <w:rPr>
          <w:rFonts w:ascii="Arial" w:hAnsi="Arial" w:cs="Arial"/>
        </w:rPr>
        <w:t>ok,</w:t>
      </w:r>
      <w:r w:rsidRPr="00B6527D">
        <w:rPr>
          <w:rFonts w:ascii="Arial" w:hAnsi="Arial" w:cs="Arial"/>
        </w:rPr>
        <w:t xml:space="preserve"> že sa jedná o</w:t>
      </w:r>
      <w:r w:rsidR="00401C81" w:rsidRPr="00B6527D">
        <w:rPr>
          <w:rFonts w:ascii="Arial" w:hAnsi="Arial" w:cs="Arial"/>
        </w:rPr>
        <w:t xml:space="preserve"> tovar uvedený pod </w:t>
      </w:r>
      <w:r w:rsidR="004F6876" w:rsidRPr="00B6527D">
        <w:rPr>
          <w:rFonts w:ascii="Arial" w:hAnsi="Arial" w:cs="Arial"/>
        </w:rPr>
        <w:t xml:space="preserve">kódom </w:t>
      </w:r>
      <w:r w:rsidR="00981614" w:rsidRPr="00B6527D">
        <w:rPr>
          <w:rFonts w:ascii="Arial" w:hAnsi="Arial" w:cs="Arial"/>
        </w:rPr>
        <w:t>CPV 15100000-9 Živočíšne výrobky, mäso a mäsové výrobky</w:t>
      </w:r>
      <w:r w:rsidR="00401C81" w:rsidRPr="00B6527D">
        <w:rPr>
          <w:rFonts w:ascii="Arial" w:hAnsi="Arial" w:cs="Arial"/>
        </w:rPr>
        <w:t xml:space="preserve"> a cena neprevyšuje </w:t>
      </w:r>
      <w:r w:rsidR="00981614" w:rsidRPr="00B6527D">
        <w:rPr>
          <w:rFonts w:ascii="Arial" w:hAnsi="Arial" w:cs="Arial"/>
        </w:rPr>
        <w:t>cenu vedenú v Čl. IV tejto zmluvy</w:t>
      </w:r>
      <w:r w:rsidR="004F6876" w:rsidRPr="00B6527D">
        <w:rPr>
          <w:rFonts w:ascii="Arial" w:hAnsi="Arial" w:cs="Arial"/>
        </w:rPr>
        <w:t>.</w:t>
      </w:r>
    </w:p>
    <w:p w:rsidR="004F6876" w:rsidRPr="004F6876" w:rsidRDefault="004F6876" w:rsidP="004F6876">
      <w:pPr>
        <w:spacing w:after="0"/>
        <w:jc w:val="both"/>
        <w:rPr>
          <w:rFonts w:ascii="Arial" w:hAnsi="Arial" w:cs="Arial"/>
        </w:rPr>
      </w:pPr>
    </w:p>
    <w:p w:rsidR="004F6876" w:rsidRDefault="004F6876" w:rsidP="00401C81">
      <w:pPr>
        <w:pStyle w:val="Odsekzoznamu"/>
        <w:numPr>
          <w:ilvl w:val="0"/>
          <w:numId w:val="4"/>
        </w:numPr>
        <w:spacing w:after="0"/>
        <w:ind w:left="426" w:hanging="426"/>
        <w:jc w:val="both"/>
        <w:rPr>
          <w:rFonts w:ascii="Arial" w:hAnsi="Arial" w:cs="Arial"/>
        </w:rPr>
      </w:pPr>
      <w:r>
        <w:rPr>
          <w:rFonts w:ascii="Arial" w:hAnsi="Arial" w:cs="Arial"/>
        </w:rPr>
        <w:t>Súčasťou záväzku dodávateľa podľa tejto zmluvy sú aj:</w:t>
      </w:r>
    </w:p>
    <w:p w:rsidR="004F6876" w:rsidRDefault="004F6876" w:rsidP="008C4430">
      <w:pPr>
        <w:pStyle w:val="Odsekzoznamu"/>
        <w:numPr>
          <w:ilvl w:val="0"/>
          <w:numId w:val="7"/>
        </w:numPr>
        <w:spacing w:after="0"/>
        <w:ind w:left="851" w:hanging="425"/>
        <w:jc w:val="both"/>
        <w:rPr>
          <w:rFonts w:ascii="Arial" w:hAnsi="Arial" w:cs="Arial"/>
        </w:rPr>
      </w:pPr>
      <w:r w:rsidRPr="008C4430">
        <w:rPr>
          <w:rFonts w:ascii="Arial" w:hAnsi="Arial" w:cs="Arial"/>
        </w:rPr>
        <w:t xml:space="preserve">služby spojené s dodaním tovaru, t.j. kompletizácia a balenie tovaru, doprava, vyloženie v mieste </w:t>
      </w:r>
      <w:r w:rsidR="0018756C" w:rsidRPr="008C4430">
        <w:rPr>
          <w:rFonts w:ascii="Arial" w:hAnsi="Arial" w:cs="Arial"/>
        </w:rPr>
        <w:t xml:space="preserve">dodania </w:t>
      </w:r>
      <w:r w:rsidR="008C4430" w:rsidRPr="008C4430">
        <w:rPr>
          <w:rFonts w:ascii="Arial" w:hAnsi="Arial" w:cs="Arial"/>
        </w:rPr>
        <w:t>podľa</w:t>
      </w:r>
      <w:r w:rsidR="0018756C" w:rsidRPr="008C4430">
        <w:rPr>
          <w:rFonts w:ascii="Arial" w:hAnsi="Arial" w:cs="Arial"/>
        </w:rPr>
        <w:t xml:space="preserve"> </w:t>
      </w:r>
      <w:r w:rsidR="008C4430" w:rsidRPr="008C4430">
        <w:rPr>
          <w:rFonts w:ascii="Arial" w:hAnsi="Arial" w:cs="Arial"/>
        </w:rPr>
        <w:t>Čl. III ods. 1 tejto zmluvy a poskytnutie všetkých písomných dokumentov vzťahujúcich sa na dodávaný tovar v zmysle platných všeobecne záväzných právn</w:t>
      </w:r>
      <w:r w:rsidR="008C4430">
        <w:rPr>
          <w:rFonts w:ascii="Arial" w:hAnsi="Arial" w:cs="Arial"/>
        </w:rPr>
        <w:t>ych predpisov,</w:t>
      </w:r>
    </w:p>
    <w:p w:rsidR="008C4430" w:rsidRPr="008C4430" w:rsidRDefault="008C4430" w:rsidP="008C4430">
      <w:pPr>
        <w:pStyle w:val="Odsekzoznamu"/>
        <w:numPr>
          <w:ilvl w:val="0"/>
          <w:numId w:val="7"/>
        </w:numPr>
        <w:spacing w:after="0"/>
        <w:ind w:left="851" w:hanging="425"/>
        <w:jc w:val="both"/>
        <w:rPr>
          <w:rFonts w:ascii="Arial" w:hAnsi="Arial" w:cs="Arial"/>
        </w:rPr>
      </w:pPr>
      <w:r>
        <w:rPr>
          <w:rFonts w:ascii="Arial" w:hAnsi="Arial" w:cs="Arial"/>
        </w:rPr>
        <w:t xml:space="preserve">dopravné služby na miesto určenia motorovým vozidlom, ktorý spĺňa všetky náležitosti týkajúce sa prepravy predmetu zmluvy.  </w:t>
      </w:r>
    </w:p>
    <w:p w:rsidR="003F6487" w:rsidRDefault="003F6487" w:rsidP="009E66C2">
      <w:pPr>
        <w:spacing w:after="0"/>
        <w:jc w:val="center"/>
        <w:rPr>
          <w:rFonts w:ascii="Arial" w:hAnsi="Arial" w:cs="Arial"/>
          <w:b/>
        </w:rPr>
      </w:pPr>
    </w:p>
    <w:p w:rsidR="008C4430" w:rsidRDefault="008C4430" w:rsidP="009E66C2">
      <w:pPr>
        <w:spacing w:after="0"/>
        <w:jc w:val="center"/>
        <w:rPr>
          <w:rFonts w:ascii="Arial" w:hAnsi="Arial" w:cs="Arial"/>
          <w:b/>
        </w:rPr>
      </w:pPr>
      <w:r>
        <w:rPr>
          <w:rFonts w:ascii="Arial" w:hAnsi="Arial" w:cs="Arial"/>
          <w:b/>
        </w:rPr>
        <w:t>Čl. IV</w:t>
      </w:r>
    </w:p>
    <w:p w:rsidR="008E0A76" w:rsidRPr="009E66C2" w:rsidRDefault="008E0A76" w:rsidP="009E66C2">
      <w:pPr>
        <w:spacing w:after="0"/>
        <w:jc w:val="center"/>
        <w:rPr>
          <w:rFonts w:ascii="Arial" w:hAnsi="Arial" w:cs="Arial"/>
          <w:b/>
        </w:rPr>
      </w:pPr>
      <w:r w:rsidRPr="009E66C2">
        <w:rPr>
          <w:rFonts w:ascii="Arial" w:hAnsi="Arial" w:cs="Arial"/>
          <w:b/>
        </w:rPr>
        <w:t>Cena a platobné podmienky</w:t>
      </w:r>
    </w:p>
    <w:p w:rsidR="008E0A76" w:rsidRPr="008E0A76" w:rsidRDefault="008E0A76" w:rsidP="008E0A76">
      <w:pPr>
        <w:spacing w:after="0"/>
        <w:rPr>
          <w:rFonts w:ascii="Arial" w:hAnsi="Arial" w:cs="Arial"/>
        </w:rPr>
      </w:pPr>
    </w:p>
    <w:p w:rsidR="008E0A76" w:rsidRPr="00BF0B93" w:rsidRDefault="008E0A76" w:rsidP="00BF0B93">
      <w:pPr>
        <w:pStyle w:val="Odsekzoznamu"/>
        <w:numPr>
          <w:ilvl w:val="0"/>
          <w:numId w:val="12"/>
        </w:numPr>
        <w:spacing w:after="0"/>
        <w:ind w:left="426" w:hanging="426"/>
        <w:rPr>
          <w:rFonts w:ascii="Arial" w:hAnsi="Arial" w:cs="Arial"/>
        </w:rPr>
      </w:pPr>
      <w:r w:rsidRPr="00BF0B93">
        <w:rPr>
          <w:rFonts w:ascii="Arial" w:hAnsi="Arial" w:cs="Arial"/>
        </w:rPr>
        <w:t>Zmluvné strany sa dohodli na celkovej cene za plnenie predmetu tejto zmluvy v súlade so zákonom č. 18/1996 Z. z. o cenách v znení neskorších predpisov nasledovne:</w:t>
      </w:r>
    </w:p>
    <w:p w:rsidR="008E0A76" w:rsidRPr="008E0A76" w:rsidRDefault="008E0A76" w:rsidP="00BF0B93">
      <w:pPr>
        <w:spacing w:after="0"/>
        <w:ind w:left="426"/>
        <w:rPr>
          <w:rFonts w:ascii="Arial" w:hAnsi="Arial" w:cs="Arial"/>
        </w:rPr>
      </w:pPr>
      <w:r w:rsidRPr="008E0A76">
        <w:rPr>
          <w:rFonts w:ascii="Arial" w:hAnsi="Arial" w:cs="Arial"/>
        </w:rPr>
        <w:t>Cena bez DPH</w:t>
      </w:r>
      <w:r w:rsidRPr="008E0A76">
        <w:rPr>
          <w:rFonts w:ascii="Arial" w:hAnsi="Arial" w:cs="Arial"/>
        </w:rPr>
        <w:tab/>
      </w:r>
      <w:r w:rsidRPr="008E0A76">
        <w:rPr>
          <w:rFonts w:ascii="Arial" w:hAnsi="Arial" w:cs="Arial"/>
        </w:rPr>
        <w:tab/>
        <w:t xml:space="preserve">............................... eur </w:t>
      </w:r>
    </w:p>
    <w:p w:rsidR="008E0A76" w:rsidRPr="008E0A76" w:rsidRDefault="008E0A76" w:rsidP="00BF0B93">
      <w:pPr>
        <w:spacing w:after="0"/>
        <w:ind w:left="426"/>
        <w:rPr>
          <w:rFonts w:ascii="Arial" w:hAnsi="Arial" w:cs="Arial"/>
        </w:rPr>
      </w:pPr>
      <w:r w:rsidRPr="008E0A76">
        <w:rPr>
          <w:rFonts w:ascii="Arial" w:hAnsi="Arial" w:cs="Arial"/>
        </w:rPr>
        <w:t>Sadzba DPH ...... %</w:t>
      </w:r>
    </w:p>
    <w:p w:rsidR="008E0A76" w:rsidRPr="008E0A76" w:rsidRDefault="008E0A76" w:rsidP="00BF0B93">
      <w:pPr>
        <w:spacing w:after="0"/>
        <w:ind w:left="426"/>
        <w:rPr>
          <w:rFonts w:ascii="Arial" w:hAnsi="Arial" w:cs="Arial"/>
        </w:rPr>
      </w:pPr>
      <w:r w:rsidRPr="008E0A76">
        <w:rPr>
          <w:rFonts w:ascii="Arial" w:hAnsi="Arial" w:cs="Arial"/>
        </w:rPr>
        <w:t>DPH</w:t>
      </w:r>
      <w:r w:rsidRPr="008E0A76">
        <w:rPr>
          <w:rFonts w:ascii="Arial" w:hAnsi="Arial" w:cs="Arial"/>
        </w:rPr>
        <w:tab/>
      </w:r>
      <w:r w:rsidRPr="008E0A76">
        <w:rPr>
          <w:rFonts w:ascii="Arial" w:hAnsi="Arial" w:cs="Arial"/>
        </w:rPr>
        <w:tab/>
      </w:r>
      <w:r w:rsidRPr="008E0A76">
        <w:rPr>
          <w:rFonts w:ascii="Arial" w:hAnsi="Arial" w:cs="Arial"/>
        </w:rPr>
        <w:tab/>
        <w:t>.......................... eur</w:t>
      </w:r>
    </w:p>
    <w:p w:rsidR="008E0A76" w:rsidRPr="008E0A76" w:rsidRDefault="008E0A76" w:rsidP="00BF0B93">
      <w:pPr>
        <w:spacing w:after="0"/>
        <w:ind w:left="426"/>
        <w:rPr>
          <w:rFonts w:ascii="Arial" w:hAnsi="Arial" w:cs="Arial"/>
        </w:rPr>
      </w:pPr>
      <w:r w:rsidRPr="008E0A76">
        <w:rPr>
          <w:rFonts w:ascii="Arial" w:hAnsi="Arial" w:cs="Arial"/>
        </w:rPr>
        <w:t>Cena vrátane DPH</w:t>
      </w:r>
      <w:r w:rsidRPr="008E0A76">
        <w:rPr>
          <w:rFonts w:ascii="Arial" w:hAnsi="Arial" w:cs="Arial"/>
        </w:rPr>
        <w:tab/>
      </w:r>
      <w:r w:rsidRPr="008E0A76">
        <w:rPr>
          <w:rFonts w:ascii="Arial" w:hAnsi="Arial" w:cs="Arial"/>
        </w:rPr>
        <w:tab/>
        <w:t>.............................. eur (slovom ............................. eur).</w:t>
      </w:r>
    </w:p>
    <w:p w:rsidR="008E0A76" w:rsidRPr="008E0A76" w:rsidRDefault="008E0A76" w:rsidP="00BF0B93">
      <w:pPr>
        <w:spacing w:after="0"/>
        <w:ind w:left="426"/>
        <w:jc w:val="both"/>
        <w:rPr>
          <w:rFonts w:ascii="Arial" w:hAnsi="Arial" w:cs="Arial"/>
        </w:rPr>
      </w:pPr>
      <w:r w:rsidRPr="008E0A76">
        <w:rPr>
          <w:rFonts w:ascii="Arial" w:hAnsi="Arial" w:cs="Arial"/>
        </w:rPr>
        <w:t>V prípade, že poskytovateľ nie je platiteľom DPH, uvedie len cenu celkom, t. j. Cena vrátane DPH a informáciu, že nie je platiteľom DPH.</w:t>
      </w:r>
    </w:p>
    <w:p w:rsidR="008E0A76" w:rsidRPr="00981614" w:rsidRDefault="008E0A76" w:rsidP="00805B28">
      <w:pPr>
        <w:spacing w:after="0"/>
        <w:ind w:left="426"/>
        <w:jc w:val="both"/>
        <w:rPr>
          <w:rFonts w:ascii="Arial" w:hAnsi="Arial" w:cs="Arial"/>
        </w:rPr>
      </w:pPr>
      <w:r w:rsidRPr="008E0A76">
        <w:rPr>
          <w:rFonts w:ascii="Arial" w:hAnsi="Arial" w:cs="Arial"/>
        </w:rPr>
        <w:t xml:space="preserve">Podrobná cenová špecifikácia predmetu zmluvy podľa jednotlivých objektov </w:t>
      </w:r>
      <w:r w:rsidRPr="00981614">
        <w:rPr>
          <w:rFonts w:ascii="Arial" w:hAnsi="Arial" w:cs="Arial"/>
        </w:rPr>
        <w:t xml:space="preserve">objednávateľa je uvedená v prílohe č. </w:t>
      </w:r>
      <w:r w:rsidR="00BF0B93" w:rsidRPr="00981614">
        <w:rPr>
          <w:rFonts w:ascii="Arial" w:hAnsi="Arial" w:cs="Arial"/>
        </w:rPr>
        <w:t>2</w:t>
      </w:r>
      <w:r w:rsidRPr="00981614">
        <w:rPr>
          <w:rFonts w:ascii="Arial" w:hAnsi="Arial" w:cs="Arial"/>
        </w:rPr>
        <w:t xml:space="preserve"> – Cenová ponuka.</w:t>
      </w:r>
    </w:p>
    <w:p w:rsidR="00805B28" w:rsidRPr="008E0A76" w:rsidRDefault="00805B28" w:rsidP="00BF0B93">
      <w:pPr>
        <w:spacing w:after="0"/>
        <w:ind w:left="426"/>
        <w:rPr>
          <w:rFonts w:ascii="Arial" w:hAnsi="Arial" w:cs="Arial"/>
        </w:rPr>
      </w:pPr>
    </w:p>
    <w:p w:rsidR="008E0A76" w:rsidRDefault="008E0A76" w:rsidP="00805B28">
      <w:pPr>
        <w:pStyle w:val="Odsekzoznamu"/>
        <w:numPr>
          <w:ilvl w:val="0"/>
          <w:numId w:val="12"/>
        </w:numPr>
        <w:spacing w:after="0"/>
        <w:ind w:left="426" w:hanging="426"/>
        <w:jc w:val="both"/>
        <w:rPr>
          <w:rFonts w:ascii="Arial" w:hAnsi="Arial" w:cs="Arial"/>
        </w:rPr>
      </w:pPr>
      <w:r w:rsidRPr="00805B28">
        <w:rPr>
          <w:rFonts w:ascii="Arial" w:hAnsi="Arial" w:cs="Arial"/>
        </w:rPr>
        <w:t>DPH bude poskytovateľ účtovať vo výške v zmysle platných všeobecne záväzných právnych predpisov. V prípade zmeny sadzby DPH sa nevyžaduje úprava formou dodatku k tejto zmluve, ale poskytovateľ bude automaticky účtovať výšku sadzby DPH platnú v čase poskytnutia zdaniteľného plnenia.</w:t>
      </w:r>
    </w:p>
    <w:p w:rsidR="00805B28" w:rsidRPr="00805B28" w:rsidRDefault="00805B28" w:rsidP="00805B28">
      <w:pPr>
        <w:spacing w:after="0"/>
        <w:jc w:val="both"/>
        <w:rPr>
          <w:rFonts w:ascii="Arial" w:hAnsi="Arial" w:cs="Arial"/>
        </w:rPr>
      </w:pPr>
    </w:p>
    <w:p w:rsidR="008E0A76" w:rsidRDefault="008E0A76" w:rsidP="008E0A76">
      <w:pPr>
        <w:pStyle w:val="Odsekzoznamu"/>
        <w:numPr>
          <w:ilvl w:val="0"/>
          <w:numId w:val="12"/>
        </w:numPr>
        <w:spacing w:after="0"/>
        <w:ind w:left="426" w:hanging="426"/>
        <w:jc w:val="both"/>
        <w:rPr>
          <w:rFonts w:ascii="Arial" w:hAnsi="Arial" w:cs="Arial"/>
        </w:rPr>
      </w:pPr>
      <w:r w:rsidRPr="00805B28">
        <w:rPr>
          <w:rFonts w:ascii="Arial" w:hAnsi="Arial" w:cs="Arial"/>
        </w:rPr>
        <w:t xml:space="preserve">Dohodnutá zmluvná cena je zhodná s cenou ponuky úspešného uchádzača, ktorého ponuku prijal objednávateľ ako verejný obstarávateľ v zmysle zákona o verejnom obstarávaní a zahŕňa všetky náklady </w:t>
      </w:r>
      <w:r w:rsidR="000449AD">
        <w:rPr>
          <w:rFonts w:ascii="Arial" w:hAnsi="Arial" w:cs="Arial"/>
        </w:rPr>
        <w:t>dodá</w:t>
      </w:r>
      <w:r w:rsidRPr="00805B28">
        <w:rPr>
          <w:rFonts w:ascii="Arial" w:hAnsi="Arial" w:cs="Arial"/>
        </w:rPr>
        <w:t>vateľa na plnenie predmetu zmluvy v súlade s touto zmluvou, vrátane dopravných a prepravných nákladov, nákladov na používanie strojov, náradia a nástrojov, nákladov na pomocný materiál, oleje, mazadlá, čistiace prostriedky, spotrebný materiál, vrátane ich dovozu a odvozu z miesta plnenia, osobných nákladov a nákladov na odvoz a likvidáciu vzniknutých odpadov.</w:t>
      </w:r>
    </w:p>
    <w:p w:rsidR="00A3784B" w:rsidRPr="00A3784B" w:rsidRDefault="00A3784B" w:rsidP="00A3784B">
      <w:pPr>
        <w:spacing w:after="0"/>
        <w:jc w:val="both"/>
        <w:rPr>
          <w:rFonts w:ascii="Arial" w:hAnsi="Arial" w:cs="Arial"/>
        </w:rPr>
      </w:pPr>
    </w:p>
    <w:p w:rsidR="008E0A76" w:rsidRDefault="008E0A76" w:rsidP="008E0A76">
      <w:pPr>
        <w:pStyle w:val="Odsekzoznamu"/>
        <w:numPr>
          <w:ilvl w:val="0"/>
          <w:numId w:val="12"/>
        </w:numPr>
        <w:spacing w:after="0"/>
        <w:ind w:left="426" w:hanging="426"/>
        <w:jc w:val="both"/>
        <w:rPr>
          <w:rFonts w:ascii="Arial" w:hAnsi="Arial" w:cs="Arial"/>
        </w:rPr>
      </w:pPr>
      <w:r w:rsidRPr="000449AD">
        <w:rPr>
          <w:rFonts w:ascii="Arial" w:hAnsi="Arial" w:cs="Arial"/>
        </w:rPr>
        <w:lastRenderedPageBreak/>
        <w:t xml:space="preserve">Objednávateľ sa zaväzuje uhrádzať dohodnutú cenu za realizáciu predmetu zmluvy na základe faktúry, vystavenej poskytovateľom v súlade s ustanoveniami príslušných všeobecne záväzných právnych predpisov a touto zmluvou. Faktúru je poskytovateľ </w:t>
      </w:r>
      <w:r w:rsidRPr="00A3784B">
        <w:rPr>
          <w:rFonts w:ascii="Arial" w:hAnsi="Arial" w:cs="Arial"/>
        </w:rPr>
        <w:t xml:space="preserve">oprávnený vystaviť na základe </w:t>
      </w:r>
      <w:r w:rsidR="000449AD">
        <w:rPr>
          <w:rFonts w:ascii="Arial" w:hAnsi="Arial" w:cs="Arial"/>
        </w:rPr>
        <w:t>dodacieho listu potvrdeného zodpovednou osobou objednávateľa.</w:t>
      </w:r>
    </w:p>
    <w:p w:rsidR="000449AD" w:rsidRPr="000449AD" w:rsidRDefault="000449AD" w:rsidP="000449AD">
      <w:pPr>
        <w:spacing w:after="0"/>
        <w:jc w:val="both"/>
        <w:rPr>
          <w:rFonts w:ascii="Arial" w:hAnsi="Arial" w:cs="Arial"/>
        </w:rPr>
      </w:pPr>
    </w:p>
    <w:p w:rsidR="008E0A76" w:rsidRDefault="000449AD" w:rsidP="008E0A76">
      <w:pPr>
        <w:pStyle w:val="Odsekzoznamu"/>
        <w:numPr>
          <w:ilvl w:val="0"/>
          <w:numId w:val="12"/>
        </w:numPr>
        <w:spacing w:after="0"/>
        <w:ind w:left="426" w:hanging="426"/>
        <w:jc w:val="both"/>
        <w:rPr>
          <w:rFonts w:ascii="Arial" w:hAnsi="Arial" w:cs="Arial"/>
        </w:rPr>
      </w:pPr>
      <w:r w:rsidRPr="00E9330F">
        <w:rPr>
          <w:rFonts w:ascii="Arial" w:hAnsi="Arial" w:cs="Arial"/>
        </w:rPr>
        <w:t>Dodávat</w:t>
      </w:r>
      <w:r w:rsidR="008E0A76" w:rsidRPr="00E9330F">
        <w:rPr>
          <w:rFonts w:ascii="Arial" w:hAnsi="Arial" w:cs="Arial"/>
        </w:rPr>
        <w:t xml:space="preserve">eľ vyhotoví faktúru najneskôr do 15 dní odo dňa dodania </w:t>
      </w:r>
      <w:r w:rsidRPr="00E9330F">
        <w:rPr>
          <w:rFonts w:ascii="Arial" w:hAnsi="Arial" w:cs="Arial"/>
        </w:rPr>
        <w:t>tovaru</w:t>
      </w:r>
      <w:r w:rsidR="008E0A76" w:rsidRPr="00E9330F">
        <w:rPr>
          <w:rFonts w:ascii="Arial" w:hAnsi="Arial" w:cs="Arial"/>
        </w:rPr>
        <w:t xml:space="preserve"> a bezodkladne ju </w:t>
      </w:r>
      <w:r w:rsidR="008E0A76" w:rsidRPr="000449AD">
        <w:rPr>
          <w:rFonts w:ascii="Arial" w:hAnsi="Arial" w:cs="Arial"/>
        </w:rPr>
        <w:t xml:space="preserve">doručí objednávateľovi. V prípade, ak je poskytovateľ platiteľ DPH a vyhotoví faktúru s prenesením daňovej povinnosti, zaväzuje sa doručiť faktúru objednávateľovi najneskôr do 18. dňa od </w:t>
      </w:r>
      <w:r>
        <w:rPr>
          <w:rFonts w:ascii="Arial" w:hAnsi="Arial" w:cs="Arial"/>
        </w:rPr>
        <w:t>prevzatia tovaru</w:t>
      </w:r>
      <w:r w:rsidR="008E0A76" w:rsidRPr="000449AD">
        <w:rPr>
          <w:rFonts w:ascii="Arial" w:hAnsi="Arial" w:cs="Arial"/>
        </w:rPr>
        <w:t xml:space="preserve"> v súlade s bodom 4 tohto článku zmluvy.</w:t>
      </w:r>
    </w:p>
    <w:p w:rsidR="000449AD" w:rsidRPr="000449AD" w:rsidRDefault="000449AD" w:rsidP="000449AD">
      <w:pPr>
        <w:spacing w:after="0"/>
        <w:jc w:val="both"/>
        <w:rPr>
          <w:rFonts w:ascii="Arial" w:hAnsi="Arial" w:cs="Arial"/>
        </w:rPr>
      </w:pPr>
    </w:p>
    <w:p w:rsidR="008E0A76" w:rsidRDefault="008E0A76" w:rsidP="008E0A76">
      <w:pPr>
        <w:pStyle w:val="Odsekzoznamu"/>
        <w:numPr>
          <w:ilvl w:val="0"/>
          <w:numId w:val="12"/>
        </w:numPr>
        <w:spacing w:after="0"/>
        <w:ind w:left="426" w:hanging="426"/>
        <w:jc w:val="both"/>
        <w:rPr>
          <w:rFonts w:ascii="Arial" w:hAnsi="Arial" w:cs="Arial"/>
        </w:rPr>
      </w:pPr>
      <w:r w:rsidRPr="000449AD">
        <w:rPr>
          <w:rFonts w:ascii="Arial" w:hAnsi="Arial" w:cs="Arial"/>
        </w:rPr>
        <w:t xml:space="preserve">V prípade, že faktúry </w:t>
      </w:r>
      <w:r w:rsidR="000449AD">
        <w:rPr>
          <w:rFonts w:ascii="Arial" w:hAnsi="Arial" w:cs="Arial"/>
        </w:rPr>
        <w:t>dodávateľa</w:t>
      </w:r>
      <w:r w:rsidRPr="000449AD">
        <w:rPr>
          <w:rFonts w:ascii="Arial" w:hAnsi="Arial" w:cs="Arial"/>
        </w:rPr>
        <w:t xml:space="preserve"> nebudú vyhotovené v súlade s bodom 4 tohto článku zmluvy, objednávateľ je oprávnený vrátiť </w:t>
      </w:r>
      <w:r w:rsidR="000449AD">
        <w:rPr>
          <w:rFonts w:ascii="Arial" w:hAnsi="Arial" w:cs="Arial"/>
        </w:rPr>
        <w:t>dodávateľovi</w:t>
      </w:r>
      <w:r w:rsidRPr="000449AD">
        <w:rPr>
          <w:rFonts w:ascii="Arial" w:hAnsi="Arial" w:cs="Arial"/>
        </w:rPr>
        <w:t xml:space="preserve"> faktúru v lehote splatnosti na opravu, pričom prestane plynúť lehota splatnosti faktúry a nová lehota začne plynúť dňom preukázateľného doručenia opravenej faktúry objednávateľovi. V prípade vrátenia faktúry objednávateľom </w:t>
      </w:r>
      <w:r w:rsidR="000449AD">
        <w:rPr>
          <w:rFonts w:ascii="Arial" w:hAnsi="Arial" w:cs="Arial"/>
        </w:rPr>
        <w:t>dodávateľov</w:t>
      </w:r>
      <w:r w:rsidRPr="000449AD">
        <w:rPr>
          <w:rFonts w:ascii="Arial" w:hAnsi="Arial" w:cs="Arial"/>
        </w:rPr>
        <w:t xml:space="preserve">i, ktorý je zároveň platiteľom dane a vystavil faktúru s prenosom daňovej povinnosti, </w:t>
      </w:r>
      <w:r w:rsidR="000449AD">
        <w:rPr>
          <w:rFonts w:ascii="Arial" w:hAnsi="Arial" w:cs="Arial"/>
        </w:rPr>
        <w:t>dodávateľ</w:t>
      </w:r>
      <w:r w:rsidRPr="000449AD">
        <w:rPr>
          <w:rFonts w:ascii="Arial" w:hAnsi="Arial" w:cs="Arial"/>
        </w:rPr>
        <w:t xml:space="preserve"> doručí opravenú faktúru objednávateľovi najneskôr do 20. dňa mesiaca, nasledujúceho po mesiaci, v ktorom bol</w:t>
      </w:r>
      <w:r w:rsidR="000449AD">
        <w:rPr>
          <w:rFonts w:ascii="Arial" w:hAnsi="Arial" w:cs="Arial"/>
        </w:rPr>
        <w:t xml:space="preserve"> dodaný tovar, ktorý</w:t>
      </w:r>
      <w:r w:rsidRPr="000449AD">
        <w:rPr>
          <w:rFonts w:ascii="Arial" w:hAnsi="Arial" w:cs="Arial"/>
        </w:rPr>
        <w:t xml:space="preserve"> je predmetom fakturácie. V prípade vrátenia faktúry, vystavenej bez prenesenia daňovej povinnosti poskytovateľ doručí opravenú faktúru objednávateľovi najneskôr do 10 dní od jej vrátenia.</w:t>
      </w:r>
    </w:p>
    <w:p w:rsidR="000449AD" w:rsidRPr="000449AD" w:rsidRDefault="000449AD" w:rsidP="000449AD">
      <w:pPr>
        <w:spacing w:after="0"/>
        <w:jc w:val="both"/>
        <w:rPr>
          <w:rFonts w:ascii="Arial" w:hAnsi="Arial" w:cs="Arial"/>
        </w:rPr>
      </w:pPr>
    </w:p>
    <w:p w:rsidR="008E0A76" w:rsidRPr="00E9330F" w:rsidRDefault="008E0A76" w:rsidP="008E0A76">
      <w:pPr>
        <w:pStyle w:val="Odsekzoznamu"/>
        <w:numPr>
          <w:ilvl w:val="0"/>
          <w:numId w:val="12"/>
        </w:numPr>
        <w:spacing w:after="0"/>
        <w:ind w:left="426" w:hanging="426"/>
        <w:jc w:val="both"/>
        <w:rPr>
          <w:rFonts w:ascii="Arial" w:hAnsi="Arial" w:cs="Arial"/>
        </w:rPr>
      </w:pPr>
      <w:r w:rsidRPr="00E9330F">
        <w:rPr>
          <w:rFonts w:ascii="Arial" w:hAnsi="Arial" w:cs="Arial"/>
        </w:rPr>
        <w:t xml:space="preserve">Lehota splatnosti faktúr je </w:t>
      </w:r>
      <w:r w:rsidR="00E9330F" w:rsidRPr="00E9330F">
        <w:rPr>
          <w:rFonts w:ascii="Arial" w:hAnsi="Arial" w:cs="Arial"/>
        </w:rPr>
        <w:t>14</w:t>
      </w:r>
      <w:r w:rsidRPr="00E9330F">
        <w:rPr>
          <w:rFonts w:ascii="Arial" w:hAnsi="Arial" w:cs="Arial"/>
        </w:rPr>
        <w:t xml:space="preserve"> dní odo dňa ich preukázateľného doručenia objednávateľovi.</w:t>
      </w:r>
    </w:p>
    <w:p w:rsidR="008E0A76" w:rsidRPr="008E0A76" w:rsidRDefault="008E0A76" w:rsidP="008E0A76">
      <w:pPr>
        <w:spacing w:after="0"/>
        <w:rPr>
          <w:rFonts w:ascii="Arial" w:hAnsi="Arial" w:cs="Arial"/>
        </w:rPr>
      </w:pPr>
    </w:p>
    <w:p w:rsidR="008E0A76" w:rsidRPr="000449AD" w:rsidRDefault="008E0A76" w:rsidP="000449AD">
      <w:pPr>
        <w:spacing w:after="0"/>
        <w:jc w:val="center"/>
        <w:rPr>
          <w:rFonts w:ascii="Arial" w:hAnsi="Arial" w:cs="Arial"/>
          <w:b/>
        </w:rPr>
      </w:pPr>
      <w:r w:rsidRPr="000449AD">
        <w:rPr>
          <w:rFonts w:ascii="Arial" w:hAnsi="Arial" w:cs="Arial"/>
          <w:b/>
        </w:rPr>
        <w:t>Čl. V</w:t>
      </w:r>
    </w:p>
    <w:p w:rsidR="000449AD" w:rsidRPr="000449AD" w:rsidRDefault="000449AD" w:rsidP="000449AD">
      <w:pPr>
        <w:spacing w:after="0"/>
        <w:jc w:val="center"/>
        <w:rPr>
          <w:rFonts w:ascii="Arial" w:hAnsi="Arial" w:cs="Arial"/>
          <w:b/>
        </w:rPr>
      </w:pPr>
      <w:r w:rsidRPr="000449AD">
        <w:rPr>
          <w:rFonts w:ascii="Arial" w:hAnsi="Arial" w:cs="Arial"/>
          <w:b/>
        </w:rPr>
        <w:t>Možnosť odmietnutia prevzatia tovaru</w:t>
      </w:r>
    </w:p>
    <w:p w:rsidR="000449AD" w:rsidRDefault="000449AD" w:rsidP="008E0A76">
      <w:pPr>
        <w:spacing w:after="0"/>
        <w:rPr>
          <w:rFonts w:ascii="Arial" w:hAnsi="Arial" w:cs="Arial"/>
        </w:rPr>
      </w:pPr>
    </w:p>
    <w:p w:rsidR="000449AD" w:rsidRDefault="000449AD" w:rsidP="000449AD">
      <w:pPr>
        <w:spacing w:after="0"/>
        <w:ind w:firstLine="426"/>
        <w:jc w:val="both"/>
        <w:rPr>
          <w:rFonts w:ascii="Arial" w:hAnsi="Arial" w:cs="Arial"/>
        </w:rPr>
      </w:pPr>
      <w:r>
        <w:rPr>
          <w:rFonts w:ascii="Arial" w:hAnsi="Arial" w:cs="Arial"/>
        </w:rPr>
        <w:t>Objednávateľ si vyhradzuje právo odmietnuť prevziať tovar z dôvodu nedodržania ceny, akosti, štruktúry alebo množstva tovaru špecifikovaného objednávkou, pokiaľ sa zmluvné strany nedohodnú inak.</w:t>
      </w:r>
    </w:p>
    <w:p w:rsidR="000449AD" w:rsidRDefault="000449AD" w:rsidP="008E0A76">
      <w:pPr>
        <w:spacing w:after="0"/>
        <w:rPr>
          <w:rFonts w:ascii="Arial" w:hAnsi="Arial" w:cs="Arial"/>
        </w:rPr>
      </w:pPr>
    </w:p>
    <w:p w:rsidR="008E0A76" w:rsidRPr="000449AD" w:rsidRDefault="008E0A76" w:rsidP="000449AD">
      <w:pPr>
        <w:spacing w:after="0"/>
        <w:jc w:val="center"/>
        <w:rPr>
          <w:rFonts w:ascii="Arial" w:hAnsi="Arial" w:cs="Arial"/>
          <w:b/>
        </w:rPr>
      </w:pPr>
      <w:r w:rsidRPr="000449AD">
        <w:rPr>
          <w:rFonts w:ascii="Arial" w:hAnsi="Arial" w:cs="Arial"/>
          <w:b/>
        </w:rPr>
        <w:t>Čl. V</w:t>
      </w:r>
      <w:r w:rsidR="000449AD" w:rsidRPr="000449AD">
        <w:rPr>
          <w:rFonts w:ascii="Arial" w:hAnsi="Arial" w:cs="Arial"/>
          <w:b/>
        </w:rPr>
        <w:t>I</w:t>
      </w:r>
    </w:p>
    <w:p w:rsidR="008E0A76" w:rsidRPr="000449AD" w:rsidRDefault="008E0A76" w:rsidP="000449AD">
      <w:pPr>
        <w:spacing w:after="0"/>
        <w:jc w:val="center"/>
        <w:rPr>
          <w:rFonts w:ascii="Arial" w:hAnsi="Arial" w:cs="Arial"/>
          <w:b/>
        </w:rPr>
      </w:pPr>
      <w:r w:rsidRPr="000449AD">
        <w:rPr>
          <w:rFonts w:ascii="Arial" w:hAnsi="Arial" w:cs="Arial"/>
          <w:b/>
        </w:rPr>
        <w:t>Práva a povinnosti zmluvných strán</w:t>
      </w:r>
    </w:p>
    <w:p w:rsidR="008E0A76" w:rsidRPr="008E0A76" w:rsidRDefault="008E0A76" w:rsidP="008E0A76">
      <w:pPr>
        <w:spacing w:after="0"/>
        <w:rPr>
          <w:rFonts w:ascii="Arial" w:hAnsi="Arial" w:cs="Arial"/>
        </w:rPr>
      </w:pPr>
    </w:p>
    <w:p w:rsidR="008E0A76" w:rsidRDefault="00A82EEC" w:rsidP="00A82EEC">
      <w:pPr>
        <w:pStyle w:val="Odsekzoznamu"/>
        <w:numPr>
          <w:ilvl w:val="0"/>
          <w:numId w:val="16"/>
        </w:numPr>
        <w:spacing w:after="0"/>
        <w:ind w:left="426" w:hanging="426"/>
        <w:jc w:val="both"/>
        <w:rPr>
          <w:rFonts w:ascii="Arial" w:hAnsi="Arial" w:cs="Arial"/>
        </w:rPr>
      </w:pPr>
      <w:r w:rsidRPr="00A82EEC">
        <w:rPr>
          <w:rFonts w:ascii="Arial" w:hAnsi="Arial" w:cs="Arial"/>
        </w:rPr>
        <w:t xml:space="preserve">Dodávateľ je povinný dodávať tovar objednávateľovi v požadovanom rozsahu, množstve, v bezchybnom stave a v dohodnutej kvalite na základe objednávky podľa </w:t>
      </w:r>
      <w:r w:rsidR="00514652">
        <w:rPr>
          <w:rFonts w:ascii="Arial" w:hAnsi="Arial" w:cs="Arial"/>
        </w:rPr>
        <w:t>bodu 2 a</w:t>
      </w:r>
      <w:r w:rsidRPr="00A82EEC">
        <w:rPr>
          <w:rFonts w:ascii="Arial" w:hAnsi="Arial" w:cs="Arial"/>
        </w:rPr>
        <w:t> v lehote podľa bodu 2 Čl. III tejto zmluvy.</w:t>
      </w:r>
    </w:p>
    <w:p w:rsidR="00A82EEC" w:rsidRPr="00A82EEC" w:rsidRDefault="00A82EEC" w:rsidP="00A82EEC">
      <w:pPr>
        <w:spacing w:after="0"/>
        <w:jc w:val="both"/>
        <w:rPr>
          <w:rFonts w:ascii="Arial" w:hAnsi="Arial" w:cs="Arial"/>
        </w:rPr>
      </w:pPr>
    </w:p>
    <w:p w:rsidR="00A82EEC" w:rsidRDefault="00A82EEC" w:rsidP="00A82EEC">
      <w:pPr>
        <w:pStyle w:val="Odsekzoznamu"/>
        <w:numPr>
          <w:ilvl w:val="0"/>
          <w:numId w:val="16"/>
        </w:numPr>
        <w:spacing w:after="0"/>
        <w:ind w:left="426" w:hanging="426"/>
        <w:jc w:val="both"/>
        <w:rPr>
          <w:rFonts w:ascii="Arial" w:hAnsi="Arial" w:cs="Arial"/>
        </w:rPr>
      </w:pPr>
      <w:r w:rsidRPr="002E332E">
        <w:rPr>
          <w:rFonts w:ascii="Arial" w:hAnsi="Arial" w:cs="Arial"/>
        </w:rPr>
        <w:t xml:space="preserve">Objednávateľ je povinný požadované dodávky objednávať formou písomnej </w:t>
      </w:r>
      <w:r w:rsidR="00514652" w:rsidRPr="002E332E">
        <w:rPr>
          <w:rFonts w:ascii="Arial" w:hAnsi="Arial" w:cs="Arial"/>
        </w:rPr>
        <w:t>o</w:t>
      </w:r>
      <w:r w:rsidRPr="002E332E">
        <w:rPr>
          <w:rFonts w:ascii="Arial" w:hAnsi="Arial" w:cs="Arial"/>
        </w:rPr>
        <w:t>bjednávky</w:t>
      </w:r>
      <w:r w:rsidR="00514652" w:rsidRPr="002E332E">
        <w:rPr>
          <w:rFonts w:ascii="Arial" w:hAnsi="Arial" w:cs="Arial"/>
        </w:rPr>
        <w:t xml:space="preserve">, </w:t>
      </w:r>
      <w:r w:rsidR="00514652">
        <w:rPr>
          <w:rFonts w:ascii="Arial" w:hAnsi="Arial" w:cs="Arial"/>
        </w:rPr>
        <w:t xml:space="preserve">ktorú doručí dodávateľovi najneskôr  podľa bodu 2 Čl. III tejto zmluvy, pokiaľ sa zmluvné strany nedohodnú inak. V prípade oneskorenia predložených objednávok dodávateľ nemôže byť </w:t>
      </w:r>
      <w:proofErr w:type="spellStart"/>
      <w:r w:rsidR="00514652">
        <w:rPr>
          <w:rFonts w:ascii="Arial" w:hAnsi="Arial" w:cs="Arial"/>
        </w:rPr>
        <w:t>sankciovaný</w:t>
      </w:r>
      <w:proofErr w:type="spellEnd"/>
      <w:r w:rsidR="00514652">
        <w:rPr>
          <w:rFonts w:ascii="Arial" w:hAnsi="Arial" w:cs="Arial"/>
        </w:rPr>
        <w:t xml:space="preserve"> za neúplné dodanie.</w:t>
      </w:r>
    </w:p>
    <w:p w:rsidR="00514652" w:rsidRPr="00514652" w:rsidRDefault="00514652" w:rsidP="00514652">
      <w:pPr>
        <w:spacing w:after="0"/>
        <w:jc w:val="both"/>
        <w:rPr>
          <w:rFonts w:ascii="Arial" w:hAnsi="Arial" w:cs="Arial"/>
        </w:rPr>
      </w:pPr>
    </w:p>
    <w:p w:rsidR="008E0A76" w:rsidRDefault="00514652" w:rsidP="008E0A76">
      <w:pPr>
        <w:pStyle w:val="Odsekzoznamu"/>
        <w:numPr>
          <w:ilvl w:val="0"/>
          <w:numId w:val="16"/>
        </w:numPr>
        <w:spacing w:after="0"/>
        <w:ind w:left="426" w:hanging="426"/>
        <w:jc w:val="both"/>
        <w:rPr>
          <w:rFonts w:ascii="Arial" w:hAnsi="Arial" w:cs="Arial"/>
        </w:rPr>
      </w:pPr>
      <w:r>
        <w:rPr>
          <w:rFonts w:ascii="Arial" w:hAnsi="Arial" w:cs="Arial"/>
        </w:rPr>
        <w:t>Dodáva</w:t>
      </w:r>
      <w:r w:rsidR="008E0A76" w:rsidRPr="00514652">
        <w:rPr>
          <w:rFonts w:ascii="Arial" w:hAnsi="Arial" w:cs="Arial"/>
        </w:rPr>
        <w:t>teľ zodpovedá v plnom rozsahu za bezpečnosť osôb, ktoré sa s jeho vedomím zdržujú v objektoch objednávateľa a vykonávajú činnosti, ktoré sú predmetom tejto zmluvy.</w:t>
      </w:r>
    </w:p>
    <w:p w:rsidR="002E332E" w:rsidRPr="002E332E" w:rsidRDefault="002E332E" w:rsidP="002E332E">
      <w:pPr>
        <w:spacing w:after="0"/>
        <w:jc w:val="both"/>
        <w:rPr>
          <w:rFonts w:ascii="Arial" w:hAnsi="Arial" w:cs="Arial"/>
        </w:rPr>
      </w:pPr>
    </w:p>
    <w:p w:rsidR="002E332E" w:rsidRDefault="002E332E" w:rsidP="002E332E">
      <w:pPr>
        <w:pStyle w:val="Odsekzoznamu"/>
        <w:numPr>
          <w:ilvl w:val="0"/>
          <w:numId w:val="16"/>
        </w:numPr>
        <w:spacing w:after="0"/>
        <w:ind w:left="426" w:hanging="426"/>
        <w:jc w:val="both"/>
        <w:rPr>
          <w:rFonts w:ascii="Arial" w:hAnsi="Arial" w:cs="Arial"/>
        </w:rPr>
      </w:pPr>
      <w:r w:rsidRPr="002E332E">
        <w:rPr>
          <w:rFonts w:ascii="Arial" w:hAnsi="Arial" w:cs="Arial"/>
        </w:rPr>
        <w:t xml:space="preserve">Dodávateľ je pri dodávke </w:t>
      </w:r>
      <w:r>
        <w:rPr>
          <w:rFonts w:ascii="Arial" w:hAnsi="Arial" w:cs="Arial"/>
        </w:rPr>
        <w:t>predmetu zmluvy:</w:t>
      </w:r>
    </w:p>
    <w:p w:rsidR="002E332E" w:rsidRDefault="00E9330F" w:rsidP="002E332E">
      <w:pPr>
        <w:pStyle w:val="Odsekzoznamu"/>
        <w:numPr>
          <w:ilvl w:val="0"/>
          <w:numId w:val="24"/>
        </w:numPr>
        <w:spacing w:after="0"/>
        <w:ind w:hanging="309"/>
        <w:jc w:val="both"/>
        <w:rPr>
          <w:rFonts w:ascii="Arial" w:hAnsi="Arial" w:cs="Arial"/>
        </w:rPr>
      </w:pPr>
      <w:r>
        <w:rPr>
          <w:rFonts w:ascii="Arial" w:hAnsi="Arial" w:cs="Arial"/>
        </w:rPr>
        <w:lastRenderedPageBreak/>
        <w:t>Z</w:t>
      </w:r>
      <w:r w:rsidR="002E332E" w:rsidRPr="002E332E">
        <w:rPr>
          <w:rFonts w:ascii="Arial" w:hAnsi="Arial" w:cs="Arial"/>
        </w:rPr>
        <w:t>aviazaný dodržiavať hygienické zásady a predpisy na prepravu, skladovanie a manipuláciu s predmetom zákazky tak, aby sa zacho</w:t>
      </w:r>
      <w:r w:rsidR="002E332E">
        <w:rPr>
          <w:rFonts w:ascii="Arial" w:hAnsi="Arial" w:cs="Arial"/>
        </w:rPr>
        <w:t>vala jeho zdravotná</w:t>
      </w:r>
      <w:r>
        <w:rPr>
          <w:rFonts w:ascii="Arial" w:hAnsi="Arial" w:cs="Arial"/>
        </w:rPr>
        <w:t xml:space="preserve"> </w:t>
      </w:r>
      <w:proofErr w:type="spellStart"/>
      <w:r>
        <w:rPr>
          <w:rFonts w:ascii="Arial" w:hAnsi="Arial" w:cs="Arial"/>
        </w:rPr>
        <w:t>nezávadnosť</w:t>
      </w:r>
      <w:proofErr w:type="spellEnd"/>
      <w:r>
        <w:rPr>
          <w:rFonts w:ascii="Arial" w:hAnsi="Arial" w:cs="Arial"/>
        </w:rPr>
        <w:t>.</w:t>
      </w:r>
    </w:p>
    <w:p w:rsidR="002E332E" w:rsidRDefault="00E9330F" w:rsidP="002E332E">
      <w:pPr>
        <w:pStyle w:val="Odsekzoznamu"/>
        <w:numPr>
          <w:ilvl w:val="0"/>
          <w:numId w:val="24"/>
        </w:numPr>
        <w:spacing w:after="0"/>
        <w:ind w:hanging="309"/>
        <w:jc w:val="both"/>
        <w:rPr>
          <w:rFonts w:ascii="Arial" w:hAnsi="Arial" w:cs="Arial"/>
        </w:rPr>
      </w:pPr>
      <w:r>
        <w:rPr>
          <w:rFonts w:ascii="Arial" w:hAnsi="Arial" w:cs="Arial"/>
        </w:rPr>
        <w:t>P</w:t>
      </w:r>
      <w:r w:rsidR="002E332E">
        <w:rPr>
          <w:rFonts w:ascii="Arial" w:hAnsi="Arial" w:cs="Arial"/>
        </w:rPr>
        <w:t>ovinný zabezpečiť p</w:t>
      </w:r>
      <w:r w:rsidR="002E332E" w:rsidRPr="002E332E">
        <w:rPr>
          <w:rFonts w:ascii="Arial" w:hAnsi="Arial" w:cs="Arial"/>
        </w:rPr>
        <w:t>reprav</w:t>
      </w:r>
      <w:r w:rsidR="002E332E">
        <w:rPr>
          <w:rFonts w:ascii="Arial" w:hAnsi="Arial" w:cs="Arial"/>
        </w:rPr>
        <w:t>u</w:t>
      </w:r>
      <w:r w:rsidR="002E332E" w:rsidRPr="002E332E">
        <w:rPr>
          <w:rFonts w:ascii="Arial" w:hAnsi="Arial" w:cs="Arial"/>
        </w:rPr>
        <w:t xml:space="preserve"> vozidlom spĺňajúcim požiadavky Potravinového kódexu SR na prepravu výrobkov </w:t>
      </w:r>
      <w:r>
        <w:rPr>
          <w:rFonts w:ascii="Arial" w:hAnsi="Arial" w:cs="Arial"/>
        </w:rPr>
        <w:t>týkajúcich sa predmetu zákazky.</w:t>
      </w:r>
    </w:p>
    <w:p w:rsidR="002E332E" w:rsidRDefault="002E332E" w:rsidP="002E332E">
      <w:pPr>
        <w:pStyle w:val="Odsekzoznamu"/>
        <w:numPr>
          <w:ilvl w:val="0"/>
          <w:numId w:val="24"/>
        </w:numPr>
        <w:spacing w:after="0"/>
        <w:ind w:hanging="309"/>
        <w:jc w:val="both"/>
        <w:rPr>
          <w:rFonts w:ascii="Arial" w:hAnsi="Arial" w:cs="Arial"/>
        </w:rPr>
      </w:pPr>
      <w:r>
        <w:rPr>
          <w:rFonts w:ascii="Arial" w:hAnsi="Arial" w:cs="Arial"/>
        </w:rPr>
        <w:t>povinný dodávať predmet zmluvy v súlade so všetkými</w:t>
      </w:r>
      <w:r w:rsidRPr="002E332E">
        <w:rPr>
          <w:rFonts w:ascii="Arial" w:hAnsi="Arial" w:cs="Arial"/>
        </w:rPr>
        <w:t xml:space="preserve"> predpis</w:t>
      </w:r>
      <w:r>
        <w:rPr>
          <w:rFonts w:ascii="Arial" w:hAnsi="Arial" w:cs="Arial"/>
        </w:rPr>
        <w:t>mi</w:t>
      </w:r>
      <w:r w:rsidRPr="002E332E">
        <w:rPr>
          <w:rFonts w:ascii="Arial" w:hAnsi="Arial" w:cs="Arial"/>
        </w:rPr>
        <w:t xml:space="preserve"> </w:t>
      </w:r>
      <w:r w:rsidR="00E9330F">
        <w:rPr>
          <w:rFonts w:ascii="Arial" w:hAnsi="Arial" w:cs="Arial"/>
        </w:rPr>
        <w:t xml:space="preserve">v zmysle </w:t>
      </w:r>
      <w:r w:rsidR="001716D0">
        <w:rPr>
          <w:rFonts w:ascii="Arial" w:hAnsi="Arial" w:cs="Arial"/>
        </w:rPr>
        <w:t xml:space="preserve"> </w:t>
      </w:r>
      <w:r w:rsidRPr="002E332E">
        <w:rPr>
          <w:rFonts w:ascii="Arial" w:hAnsi="Arial" w:cs="Arial"/>
        </w:rPr>
        <w:t>potravinárske</w:t>
      </w:r>
      <w:r w:rsidR="00E9330F">
        <w:rPr>
          <w:rFonts w:ascii="Arial" w:hAnsi="Arial" w:cs="Arial"/>
        </w:rPr>
        <w:t>ho</w:t>
      </w:r>
      <w:r w:rsidRPr="002E332E">
        <w:rPr>
          <w:rFonts w:ascii="Arial" w:hAnsi="Arial" w:cs="Arial"/>
        </w:rPr>
        <w:t xml:space="preserve"> kódexu </w:t>
      </w:r>
      <w:r w:rsidR="00E9330F">
        <w:rPr>
          <w:rFonts w:ascii="Arial" w:hAnsi="Arial" w:cs="Arial"/>
        </w:rPr>
        <w:t xml:space="preserve">a </w:t>
      </w:r>
      <w:r w:rsidRPr="002E332E">
        <w:rPr>
          <w:rFonts w:ascii="Arial" w:hAnsi="Arial" w:cs="Arial"/>
        </w:rPr>
        <w:t xml:space="preserve">ustanovení výnosu MP a MZ SR č. 2143/2006-100 PK SR. Tovar musí byť označený na obale v súlade s § 9 zákona č. 152/1995 </w:t>
      </w:r>
      <w:proofErr w:type="spellStart"/>
      <w:r w:rsidRPr="002E332E">
        <w:rPr>
          <w:rFonts w:ascii="Arial" w:hAnsi="Arial" w:cs="Arial"/>
        </w:rPr>
        <w:t>Z.z</w:t>
      </w:r>
      <w:proofErr w:type="spellEnd"/>
      <w:r w:rsidRPr="002E332E">
        <w:rPr>
          <w:rFonts w:ascii="Arial" w:hAnsi="Arial" w:cs="Arial"/>
        </w:rPr>
        <w:t>. v znení neskorších predpisov o potravinách a § 3 Výnosu Ministerstva pôdohospodárstva Slovenskej republiky a Ministerstva zdravotníctva Slovenskej republiky. Podľa Potravinového kódexu SR objednávateľ nepreberie od dodávateľa predmet zákazky, ktorý nie je viditeľne čerstvý, resp. ktorého doba minimálnej trvanlivosti už uplynula.</w:t>
      </w:r>
    </w:p>
    <w:p w:rsidR="00E9330F" w:rsidRPr="00E9330F" w:rsidRDefault="00E9330F" w:rsidP="00E9330F">
      <w:pPr>
        <w:spacing w:after="0"/>
        <w:ind w:left="426"/>
        <w:jc w:val="both"/>
        <w:rPr>
          <w:rFonts w:ascii="Arial" w:hAnsi="Arial" w:cs="Arial"/>
        </w:rPr>
      </w:pPr>
    </w:p>
    <w:p w:rsidR="002E332E" w:rsidRPr="00E9330F" w:rsidRDefault="00E9330F" w:rsidP="00E9330F">
      <w:pPr>
        <w:pStyle w:val="Odsekzoznamu"/>
        <w:numPr>
          <w:ilvl w:val="0"/>
          <w:numId w:val="16"/>
        </w:numPr>
        <w:spacing w:after="0"/>
        <w:ind w:left="426" w:hanging="426"/>
        <w:jc w:val="both"/>
        <w:rPr>
          <w:rFonts w:ascii="Arial" w:hAnsi="Arial" w:cs="Arial"/>
        </w:rPr>
      </w:pPr>
      <w:r>
        <w:rPr>
          <w:rFonts w:ascii="Arial" w:hAnsi="Arial" w:cs="Arial"/>
        </w:rPr>
        <w:t>Objednávateľ</w:t>
      </w:r>
      <w:r w:rsidR="002E332E" w:rsidRPr="00E9330F">
        <w:rPr>
          <w:rFonts w:ascii="Arial" w:hAnsi="Arial" w:cs="Arial"/>
        </w:rPr>
        <w:t xml:space="preserve"> bude vykonávať zvýšenú úroveň kontroly kvality preukázanej certifikátmi kvality pre bezpečnosť potravín (IFS, BRC, ISO 14000, ISO 22000 a pod.) alebo, udelenou značkou kvality SK, prípadne podobnou značkou, ktorá má v systéme intenzívnejšiu kontrolu autorizovanou kontrolnou inštitúciou.</w:t>
      </w:r>
    </w:p>
    <w:p w:rsidR="00514652" w:rsidRPr="00514652" w:rsidRDefault="00514652" w:rsidP="00514652">
      <w:pPr>
        <w:spacing w:after="0"/>
        <w:jc w:val="both"/>
        <w:rPr>
          <w:rFonts w:ascii="Arial" w:hAnsi="Arial" w:cs="Arial"/>
        </w:rPr>
      </w:pPr>
    </w:p>
    <w:p w:rsidR="008E0A76" w:rsidRDefault="00514652" w:rsidP="00514652">
      <w:pPr>
        <w:pStyle w:val="Odsekzoznamu"/>
        <w:numPr>
          <w:ilvl w:val="0"/>
          <w:numId w:val="16"/>
        </w:numPr>
        <w:spacing w:after="0"/>
        <w:ind w:left="426" w:hanging="426"/>
        <w:jc w:val="both"/>
        <w:rPr>
          <w:rFonts w:ascii="Arial" w:hAnsi="Arial" w:cs="Arial"/>
        </w:rPr>
      </w:pPr>
      <w:r>
        <w:rPr>
          <w:rFonts w:ascii="Arial" w:hAnsi="Arial" w:cs="Arial"/>
        </w:rPr>
        <w:t>Dodávateľ</w:t>
      </w:r>
      <w:r w:rsidR="008E0A76" w:rsidRPr="00514652">
        <w:rPr>
          <w:rFonts w:ascii="Arial" w:hAnsi="Arial" w:cs="Arial"/>
        </w:rPr>
        <w:t xml:space="preserve"> nie je v omeškaní s</w:t>
      </w:r>
      <w:r>
        <w:rPr>
          <w:rFonts w:ascii="Arial" w:hAnsi="Arial" w:cs="Arial"/>
        </w:rPr>
        <w:t> dodaním tovaru,</w:t>
      </w:r>
      <w:r w:rsidR="008E0A76" w:rsidRPr="00514652">
        <w:rPr>
          <w:rFonts w:ascii="Arial" w:hAnsi="Arial" w:cs="Arial"/>
        </w:rPr>
        <w:t xml:space="preserve"> pokiaľ plnenie nie je možné v dohodnutom termíne preukázateľne v dôsledku vyššej moci alebo z dôvodu neposkytnutia nevyhnutnej súčinnosti zo strany objednávateľa.</w:t>
      </w:r>
    </w:p>
    <w:p w:rsidR="00514652" w:rsidRPr="00514652" w:rsidRDefault="00514652" w:rsidP="00514652">
      <w:pPr>
        <w:spacing w:after="0"/>
        <w:jc w:val="both"/>
        <w:rPr>
          <w:rFonts w:ascii="Arial" w:hAnsi="Arial" w:cs="Arial"/>
        </w:rPr>
      </w:pPr>
    </w:p>
    <w:p w:rsidR="00514652" w:rsidRDefault="008E0A76" w:rsidP="001726E0">
      <w:pPr>
        <w:pStyle w:val="Odsekzoznamu"/>
        <w:numPr>
          <w:ilvl w:val="0"/>
          <w:numId w:val="16"/>
        </w:numPr>
        <w:spacing w:after="0"/>
        <w:ind w:left="426" w:hanging="426"/>
        <w:jc w:val="both"/>
        <w:rPr>
          <w:rFonts w:ascii="Arial" w:hAnsi="Arial" w:cs="Arial"/>
        </w:rPr>
      </w:pPr>
      <w:r w:rsidRPr="00514652">
        <w:rPr>
          <w:rFonts w:ascii="Arial" w:hAnsi="Arial" w:cs="Arial"/>
        </w:rPr>
        <w:t>Objednávateľ sa zaväzuje bez zbytočného odkladu oznamovať poskytovateľovi všetky skutočnosti, potrebné k riadnemu plneniu predmetu zmluvy.</w:t>
      </w:r>
    </w:p>
    <w:p w:rsidR="002E332E" w:rsidRPr="002E332E" w:rsidRDefault="002E332E" w:rsidP="002E332E">
      <w:pPr>
        <w:spacing w:after="0"/>
        <w:jc w:val="both"/>
        <w:rPr>
          <w:rFonts w:ascii="Arial" w:hAnsi="Arial" w:cs="Arial"/>
        </w:rPr>
      </w:pPr>
    </w:p>
    <w:p w:rsidR="008E0A76" w:rsidRPr="00514652" w:rsidRDefault="008E0A76" w:rsidP="001726E0">
      <w:pPr>
        <w:pStyle w:val="Odsekzoznamu"/>
        <w:numPr>
          <w:ilvl w:val="0"/>
          <w:numId w:val="16"/>
        </w:numPr>
        <w:spacing w:after="0"/>
        <w:ind w:left="426" w:hanging="426"/>
        <w:jc w:val="both"/>
        <w:rPr>
          <w:rFonts w:ascii="Arial" w:hAnsi="Arial" w:cs="Arial"/>
        </w:rPr>
      </w:pPr>
      <w:r w:rsidRPr="00514652">
        <w:rPr>
          <w:rFonts w:ascii="Arial" w:hAnsi="Arial" w:cs="Arial"/>
        </w:rPr>
        <w:t>Objednávateľ je povinný poskytnúť poskytovateľovi nevyhnutnú súčinnosť potrebnú k plneniu predmetu zmluvy</w:t>
      </w:r>
      <w:r w:rsidR="00514652" w:rsidRPr="00514652">
        <w:rPr>
          <w:rFonts w:ascii="Arial" w:hAnsi="Arial" w:cs="Arial"/>
        </w:rPr>
        <w:t>.</w:t>
      </w:r>
    </w:p>
    <w:p w:rsidR="00514652" w:rsidRDefault="00514652" w:rsidP="008E0A76">
      <w:pPr>
        <w:spacing w:after="0"/>
        <w:rPr>
          <w:rFonts w:ascii="Arial" w:hAnsi="Arial" w:cs="Arial"/>
        </w:rPr>
      </w:pPr>
    </w:p>
    <w:p w:rsidR="008E0A76" w:rsidRPr="00E9330F" w:rsidRDefault="008E0A76" w:rsidP="00514652">
      <w:pPr>
        <w:spacing w:after="0"/>
        <w:jc w:val="center"/>
        <w:rPr>
          <w:rFonts w:ascii="Arial" w:hAnsi="Arial" w:cs="Arial"/>
          <w:b/>
        </w:rPr>
      </w:pPr>
      <w:r w:rsidRPr="00E9330F">
        <w:rPr>
          <w:rFonts w:ascii="Arial" w:hAnsi="Arial" w:cs="Arial"/>
          <w:b/>
        </w:rPr>
        <w:t>Čl. VI</w:t>
      </w:r>
      <w:r w:rsidR="00E9330F">
        <w:rPr>
          <w:rFonts w:ascii="Arial" w:hAnsi="Arial" w:cs="Arial"/>
          <w:b/>
        </w:rPr>
        <w:t>I</w:t>
      </w:r>
    </w:p>
    <w:p w:rsidR="008E0A76" w:rsidRPr="00E9330F" w:rsidRDefault="008E0A76" w:rsidP="00514652">
      <w:pPr>
        <w:spacing w:after="0"/>
        <w:jc w:val="center"/>
        <w:rPr>
          <w:rFonts w:ascii="Arial" w:hAnsi="Arial" w:cs="Arial"/>
          <w:b/>
        </w:rPr>
      </w:pPr>
      <w:r w:rsidRPr="00E9330F">
        <w:rPr>
          <w:rFonts w:ascii="Arial" w:hAnsi="Arial" w:cs="Arial"/>
          <w:b/>
        </w:rPr>
        <w:t>Sankcie</w:t>
      </w:r>
    </w:p>
    <w:p w:rsidR="008E0A76" w:rsidRPr="001726E0" w:rsidRDefault="008E0A76" w:rsidP="008E0A76">
      <w:pPr>
        <w:spacing w:after="0"/>
        <w:rPr>
          <w:rFonts w:ascii="Arial" w:hAnsi="Arial" w:cs="Arial"/>
          <w:color w:val="0070C0"/>
        </w:rPr>
      </w:pPr>
    </w:p>
    <w:p w:rsidR="008E0A76" w:rsidRPr="00B6527D" w:rsidRDefault="008E0A76" w:rsidP="00E9330F">
      <w:pPr>
        <w:pStyle w:val="Odsekzoznamu"/>
        <w:numPr>
          <w:ilvl w:val="0"/>
          <w:numId w:val="26"/>
        </w:numPr>
        <w:spacing w:after="0"/>
        <w:ind w:left="426" w:hanging="426"/>
        <w:jc w:val="both"/>
        <w:rPr>
          <w:rFonts w:ascii="Arial" w:hAnsi="Arial" w:cs="Arial"/>
        </w:rPr>
      </w:pPr>
      <w:r w:rsidRPr="00B6527D">
        <w:rPr>
          <w:rFonts w:ascii="Arial" w:hAnsi="Arial" w:cs="Arial"/>
        </w:rPr>
        <w:t xml:space="preserve">V prípade, že poskytovateľ poruší akúkoľvek povinnosť, vyplývajúcu mu z ustanovení tejto zmluvy, objednávateľ je oprávnený uplatniť voči poskytovateľovi zmluvnú pokutu vo výške  100 eur za každé takéto porušenie, ibaže poskytovateľ preukáže okolnosti vylučujúce jeho zodpovednosť za predmetné porušenie zmluvnej povinnosti.  </w:t>
      </w:r>
    </w:p>
    <w:p w:rsidR="00E9330F" w:rsidRPr="00E9330F" w:rsidRDefault="00E9330F" w:rsidP="00E9330F">
      <w:pPr>
        <w:spacing w:after="0"/>
        <w:rPr>
          <w:rFonts w:ascii="Arial" w:hAnsi="Arial" w:cs="Arial"/>
        </w:rPr>
      </w:pPr>
    </w:p>
    <w:p w:rsidR="008E0A76" w:rsidRPr="00E9330F" w:rsidRDefault="008E0A76" w:rsidP="00E9330F">
      <w:pPr>
        <w:pStyle w:val="Odsekzoznamu"/>
        <w:numPr>
          <w:ilvl w:val="0"/>
          <w:numId w:val="26"/>
        </w:numPr>
        <w:spacing w:after="0"/>
        <w:ind w:left="426" w:hanging="426"/>
        <w:jc w:val="both"/>
        <w:rPr>
          <w:rFonts w:ascii="Arial" w:hAnsi="Arial" w:cs="Arial"/>
        </w:rPr>
      </w:pPr>
      <w:r w:rsidRPr="00E9330F">
        <w:rPr>
          <w:rFonts w:ascii="Arial" w:hAnsi="Arial" w:cs="Arial"/>
        </w:rPr>
        <w:t>V prípade omeškania objednávateľa so splnením svojho záväzku zaplatiť dohodnutú zmluvnú cenu je objednávateľ povinný zaplatiť poskytovateľovi úrok z omeškania vo výške podľa Obchodného zákonníka v platnom znení.</w:t>
      </w:r>
    </w:p>
    <w:p w:rsidR="00E9330F" w:rsidRPr="00E9330F" w:rsidRDefault="00E9330F" w:rsidP="00E9330F">
      <w:pPr>
        <w:spacing w:after="0"/>
        <w:jc w:val="both"/>
        <w:rPr>
          <w:rFonts w:ascii="Arial" w:hAnsi="Arial" w:cs="Arial"/>
        </w:rPr>
      </w:pPr>
    </w:p>
    <w:p w:rsidR="008E0A76" w:rsidRPr="00E9330F" w:rsidRDefault="008E0A76" w:rsidP="008E0A76">
      <w:pPr>
        <w:pStyle w:val="Odsekzoznamu"/>
        <w:numPr>
          <w:ilvl w:val="0"/>
          <w:numId w:val="26"/>
        </w:numPr>
        <w:spacing w:after="0"/>
        <w:ind w:left="426" w:hanging="426"/>
        <w:jc w:val="both"/>
        <w:rPr>
          <w:rFonts w:ascii="Arial" w:hAnsi="Arial" w:cs="Arial"/>
        </w:rPr>
      </w:pPr>
      <w:r w:rsidRPr="00E9330F">
        <w:rPr>
          <w:rFonts w:ascii="Arial" w:hAnsi="Arial" w:cs="Arial"/>
        </w:rPr>
        <w:t xml:space="preserve">Uhradením uvedených sankcií nie je dotknuté právo zmluvných strán na náhradu škody. V prípade vzniku škody je ktorákoľvek zo zmluvných strán oprávnená nárokovať si jej náhradu v plnej výške. </w:t>
      </w:r>
    </w:p>
    <w:p w:rsidR="00E9330F" w:rsidRPr="00E9330F" w:rsidRDefault="00E9330F" w:rsidP="00E9330F">
      <w:pPr>
        <w:spacing w:after="0"/>
        <w:jc w:val="both"/>
        <w:rPr>
          <w:rFonts w:ascii="Arial" w:hAnsi="Arial" w:cs="Arial"/>
        </w:rPr>
      </w:pPr>
    </w:p>
    <w:p w:rsidR="00B6527D" w:rsidRDefault="00B6527D" w:rsidP="00AD2FD7">
      <w:pPr>
        <w:spacing w:after="0"/>
        <w:jc w:val="center"/>
        <w:rPr>
          <w:rFonts w:ascii="Arial" w:hAnsi="Arial" w:cs="Arial"/>
          <w:b/>
        </w:rPr>
      </w:pPr>
    </w:p>
    <w:p w:rsidR="008E0A76" w:rsidRPr="00AD2FD7" w:rsidRDefault="008E0A76" w:rsidP="00AD2FD7">
      <w:pPr>
        <w:spacing w:after="0"/>
        <w:jc w:val="center"/>
        <w:rPr>
          <w:rFonts w:ascii="Arial" w:hAnsi="Arial" w:cs="Arial"/>
          <w:b/>
        </w:rPr>
      </w:pPr>
      <w:r w:rsidRPr="00AD2FD7">
        <w:rPr>
          <w:rFonts w:ascii="Arial" w:hAnsi="Arial" w:cs="Arial"/>
          <w:b/>
        </w:rPr>
        <w:t>Čl. VII</w:t>
      </w:r>
      <w:r w:rsidR="00E9330F">
        <w:rPr>
          <w:rFonts w:ascii="Arial" w:hAnsi="Arial" w:cs="Arial"/>
          <w:b/>
        </w:rPr>
        <w:t>I</w:t>
      </w:r>
    </w:p>
    <w:p w:rsidR="008E0A76" w:rsidRPr="00AD2FD7" w:rsidRDefault="008E0A76" w:rsidP="00AD2FD7">
      <w:pPr>
        <w:spacing w:after="0"/>
        <w:jc w:val="center"/>
        <w:rPr>
          <w:rFonts w:ascii="Arial" w:hAnsi="Arial" w:cs="Arial"/>
          <w:b/>
        </w:rPr>
      </w:pPr>
      <w:r w:rsidRPr="00AD2FD7">
        <w:rPr>
          <w:rFonts w:ascii="Arial" w:hAnsi="Arial" w:cs="Arial"/>
          <w:b/>
        </w:rPr>
        <w:t>Doba platnosti zmluvy</w:t>
      </w:r>
      <w:bookmarkStart w:id="0" w:name="_GoBack"/>
      <w:bookmarkEnd w:id="0"/>
    </w:p>
    <w:p w:rsidR="008E0A76" w:rsidRPr="008E0A76" w:rsidRDefault="008E0A76" w:rsidP="008E0A76">
      <w:pPr>
        <w:spacing w:after="0"/>
        <w:rPr>
          <w:rFonts w:ascii="Arial" w:hAnsi="Arial" w:cs="Arial"/>
        </w:rPr>
      </w:pPr>
    </w:p>
    <w:p w:rsidR="008E0A76" w:rsidRPr="00AD2FD7" w:rsidRDefault="008E0A76" w:rsidP="001726E0">
      <w:pPr>
        <w:pStyle w:val="Odsekzoznamu"/>
        <w:numPr>
          <w:ilvl w:val="0"/>
          <w:numId w:val="14"/>
        </w:numPr>
        <w:spacing w:after="0"/>
        <w:ind w:left="426" w:hanging="426"/>
        <w:jc w:val="both"/>
        <w:rPr>
          <w:rFonts w:ascii="Arial" w:hAnsi="Arial" w:cs="Arial"/>
        </w:rPr>
      </w:pPr>
      <w:r w:rsidRPr="00AD2FD7">
        <w:rPr>
          <w:rFonts w:ascii="Arial" w:hAnsi="Arial" w:cs="Arial"/>
        </w:rPr>
        <w:t>Zm</w:t>
      </w:r>
      <w:r w:rsidR="00AD2FD7" w:rsidRPr="00AD2FD7">
        <w:rPr>
          <w:rFonts w:ascii="Arial" w:hAnsi="Arial" w:cs="Arial"/>
        </w:rPr>
        <w:t>luva sa uzatvára na dobu určitú, a to na obdobie 1</w:t>
      </w:r>
      <w:r w:rsidRPr="00AD2FD7">
        <w:rPr>
          <w:rFonts w:ascii="Arial" w:hAnsi="Arial" w:cs="Arial"/>
        </w:rPr>
        <w:t>2 mesiacov odo</w:t>
      </w:r>
      <w:r w:rsidR="00AD2FD7" w:rsidRPr="00AD2FD7">
        <w:rPr>
          <w:rFonts w:ascii="Arial" w:hAnsi="Arial" w:cs="Arial"/>
        </w:rPr>
        <w:t xml:space="preserve"> dňa nadobudnutia jej účinnosti, resp. do doby vyčerpania finančného limitu, uvedeného v bode </w:t>
      </w:r>
      <w:r w:rsidR="00E82EAE">
        <w:rPr>
          <w:rFonts w:ascii="Arial" w:hAnsi="Arial" w:cs="Arial"/>
        </w:rPr>
        <w:t>1</w:t>
      </w:r>
      <w:r w:rsidR="00AD2FD7" w:rsidRPr="00AD2FD7">
        <w:rPr>
          <w:rFonts w:ascii="Arial" w:hAnsi="Arial" w:cs="Arial"/>
        </w:rPr>
        <w:t xml:space="preserve"> Čl. </w:t>
      </w:r>
      <w:r w:rsidR="00E82EAE">
        <w:rPr>
          <w:rFonts w:ascii="Arial" w:hAnsi="Arial" w:cs="Arial"/>
        </w:rPr>
        <w:t>IV</w:t>
      </w:r>
      <w:r w:rsidR="00AD2FD7" w:rsidRPr="00AD2FD7">
        <w:rPr>
          <w:rFonts w:ascii="Arial" w:hAnsi="Arial" w:cs="Arial"/>
        </w:rPr>
        <w:t xml:space="preserve"> tejto zmluvy.</w:t>
      </w:r>
    </w:p>
    <w:p w:rsidR="00AD2FD7" w:rsidRPr="008E0A76" w:rsidRDefault="00AD2FD7" w:rsidP="008E0A76">
      <w:pPr>
        <w:spacing w:after="0"/>
        <w:rPr>
          <w:rFonts w:ascii="Arial" w:hAnsi="Arial" w:cs="Arial"/>
        </w:rPr>
      </w:pPr>
    </w:p>
    <w:p w:rsidR="008E0A76" w:rsidRPr="001726E0" w:rsidRDefault="008E0A76" w:rsidP="001726E0">
      <w:pPr>
        <w:pStyle w:val="Odsekzoznamu"/>
        <w:numPr>
          <w:ilvl w:val="0"/>
          <w:numId w:val="14"/>
        </w:numPr>
        <w:spacing w:after="0"/>
        <w:ind w:left="426" w:hanging="426"/>
        <w:rPr>
          <w:rFonts w:ascii="Arial" w:hAnsi="Arial" w:cs="Arial"/>
        </w:rPr>
      </w:pPr>
      <w:r w:rsidRPr="001726E0">
        <w:rPr>
          <w:rFonts w:ascii="Arial" w:hAnsi="Arial" w:cs="Arial"/>
        </w:rPr>
        <w:t>Zmluvný vzťah je možné ukončiť pred dobou, na ktorú bol dojednaný:</w:t>
      </w:r>
    </w:p>
    <w:p w:rsidR="008E0A76" w:rsidRDefault="008E0A76" w:rsidP="001726E0">
      <w:pPr>
        <w:pStyle w:val="Odsekzoznamu"/>
        <w:numPr>
          <w:ilvl w:val="0"/>
          <w:numId w:val="19"/>
        </w:numPr>
        <w:spacing w:after="0"/>
        <w:ind w:hanging="294"/>
        <w:rPr>
          <w:rFonts w:ascii="Arial" w:hAnsi="Arial" w:cs="Arial"/>
        </w:rPr>
      </w:pPr>
      <w:r w:rsidRPr="001726E0">
        <w:rPr>
          <w:rFonts w:ascii="Arial" w:hAnsi="Arial" w:cs="Arial"/>
        </w:rPr>
        <w:t>písomnou dohodou zmluvných strán,</w:t>
      </w:r>
    </w:p>
    <w:p w:rsidR="008E0A76" w:rsidRDefault="008E0A76" w:rsidP="008E0A76">
      <w:pPr>
        <w:pStyle w:val="Odsekzoznamu"/>
        <w:numPr>
          <w:ilvl w:val="0"/>
          <w:numId w:val="19"/>
        </w:numPr>
        <w:spacing w:after="0"/>
        <w:ind w:hanging="294"/>
        <w:rPr>
          <w:rFonts w:ascii="Arial" w:hAnsi="Arial" w:cs="Arial"/>
        </w:rPr>
      </w:pPr>
      <w:r w:rsidRPr="001726E0">
        <w:rPr>
          <w:rFonts w:ascii="Arial" w:hAnsi="Arial" w:cs="Arial"/>
        </w:rPr>
        <w:t>písomnou výpoveďou,</w:t>
      </w:r>
    </w:p>
    <w:p w:rsidR="008E0A76" w:rsidRDefault="008E0A76" w:rsidP="008E0A76">
      <w:pPr>
        <w:pStyle w:val="Odsekzoznamu"/>
        <w:numPr>
          <w:ilvl w:val="0"/>
          <w:numId w:val="19"/>
        </w:numPr>
        <w:spacing w:after="0"/>
        <w:ind w:hanging="294"/>
        <w:rPr>
          <w:rFonts w:ascii="Arial" w:hAnsi="Arial" w:cs="Arial"/>
        </w:rPr>
      </w:pPr>
      <w:r w:rsidRPr="001726E0">
        <w:rPr>
          <w:rFonts w:ascii="Arial" w:hAnsi="Arial" w:cs="Arial"/>
        </w:rPr>
        <w:t>odstúpením od zmluvy.</w:t>
      </w:r>
    </w:p>
    <w:p w:rsidR="001726E0" w:rsidRPr="001726E0" w:rsidRDefault="001726E0" w:rsidP="001726E0">
      <w:pPr>
        <w:spacing w:after="0"/>
        <w:ind w:left="426"/>
        <w:rPr>
          <w:rFonts w:ascii="Arial" w:hAnsi="Arial" w:cs="Arial"/>
        </w:rPr>
      </w:pPr>
    </w:p>
    <w:p w:rsidR="008E0A76" w:rsidRDefault="008E0A76" w:rsidP="001726E0">
      <w:pPr>
        <w:pStyle w:val="Odsekzoznamu"/>
        <w:numPr>
          <w:ilvl w:val="0"/>
          <w:numId w:val="14"/>
        </w:numPr>
        <w:spacing w:after="0"/>
        <w:ind w:left="426" w:hanging="426"/>
        <w:jc w:val="both"/>
        <w:rPr>
          <w:rFonts w:ascii="Arial" w:hAnsi="Arial" w:cs="Arial"/>
        </w:rPr>
      </w:pPr>
      <w:r w:rsidRPr="001726E0">
        <w:rPr>
          <w:rFonts w:ascii="Arial" w:hAnsi="Arial" w:cs="Arial"/>
        </w:rPr>
        <w:t xml:space="preserve">Zmluvné strany sú oprávnené vypovedať zmluvu kedykoľvek, a to aj bez uvedenia dôvodu. Výpovedná lehota je 3 mesiace a začína plynúť prvým dňom kalendárneho mesiaca nasledujúceho po kalendárnom mesiaci, v ktorom bola výpoveď doručená druhej zmluvnej strane. </w:t>
      </w:r>
    </w:p>
    <w:p w:rsidR="001726E0" w:rsidRPr="001726E0" w:rsidRDefault="001726E0" w:rsidP="001726E0">
      <w:pPr>
        <w:spacing w:after="0"/>
        <w:jc w:val="both"/>
        <w:rPr>
          <w:rFonts w:ascii="Arial" w:hAnsi="Arial" w:cs="Arial"/>
        </w:rPr>
      </w:pPr>
    </w:p>
    <w:p w:rsidR="008E0A76" w:rsidRDefault="008E0A76" w:rsidP="008E0A76">
      <w:pPr>
        <w:pStyle w:val="Odsekzoznamu"/>
        <w:numPr>
          <w:ilvl w:val="0"/>
          <w:numId w:val="14"/>
        </w:numPr>
        <w:spacing w:after="0"/>
        <w:ind w:left="426" w:hanging="426"/>
        <w:jc w:val="both"/>
        <w:rPr>
          <w:rFonts w:ascii="Arial" w:hAnsi="Arial" w:cs="Arial"/>
        </w:rPr>
      </w:pPr>
      <w:r w:rsidRPr="001726E0">
        <w:rPr>
          <w:rFonts w:ascii="Arial" w:hAnsi="Arial" w:cs="Arial"/>
        </w:rPr>
        <w:t xml:space="preserve">Odstúpiť od tejto zmluvy je možné v prípadoch uvedených v § 344 a </w:t>
      </w:r>
      <w:proofErr w:type="spellStart"/>
      <w:r w:rsidRPr="001726E0">
        <w:rPr>
          <w:rFonts w:ascii="Arial" w:hAnsi="Arial" w:cs="Arial"/>
        </w:rPr>
        <w:t>nasl</w:t>
      </w:r>
      <w:proofErr w:type="spellEnd"/>
      <w:r w:rsidRPr="001726E0">
        <w:rPr>
          <w:rFonts w:ascii="Arial" w:hAnsi="Arial" w:cs="Arial"/>
        </w:rPr>
        <w:t>. Obchodného zákonníka.</w:t>
      </w:r>
    </w:p>
    <w:p w:rsidR="001726E0" w:rsidRPr="001726E0" w:rsidRDefault="001726E0" w:rsidP="001726E0">
      <w:pPr>
        <w:spacing w:after="0"/>
        <w:jc w:val="both"/>
        <w:rPr>
          <w:rFonts w:ascii="Arial" w:hAnsi="Arial" w:cs="Arial"/>
        </w:rPr>
      </w:pPr>
    </w:p>
    <w:p w:rsidR="008E0A76" w:rsidRPr="00E22DCA" w:rsidRDefault="008E0A76" w:rsidP="00E22DCA">
      <w:pPr>
        <w:pStyle w:val="Odsekzoznamu"/>
        <w:numPr>
          <w:ilvl w:val="0"/>
          <w:numId w:val="14"/>
        </w:numPr>
        <w:spacing w:after="0"/>
        <w:ind w:left="426" w:hanging="426"/>
        <w:jc w:val="both"/>
        <w:rPr>
          <w:rFonts w:ascii="Arial" w:hAnsi="Arial" w:cs="Arial"/>
        </w:rPr>
      </w:pPr>
      <w:r w:rsidRPr="00E22DCA">
        <w:rPr>
          <w:rFonts w:ascii="Arial" w:hAnsi="Arial" w:cs="Arial"/>
        </w:rPr>
        <w:t>V prípade predčasného ukončenia zmluvy si zmluvné strany vysporiadajú všetky, a to aj finančné záväzky, prevzaté v súlade s touto zmluvou, o čom bude vyhotovený písomný protokol.</w:t>
      </w:r>
    </w:p>
    <w:p w:rsidR="008E0A76" w:rsidRPr="008E0A76" w:rsidRDefault="008E0A76" w:rsidP="008E0A76">
      <w:pPr>
        <w:spacing w:after="0"/>
        <w:rPr>
          <w:rFonts w:ascii="Arial" w:hAnsi="Arial" w:cs="Arial"/>
        </w:rPr>
      </w:pPr>
    </w:p>
    <w:p w:rsidR="008E0A76" w:rsidRPr="00E22DCA" w:rsidRDefault="008E0A76" w:rsidP="00E22DCA">
      <w:pPr>
        <w:spacing w:after="0"/>
        <w:jc w:val="center"/>
        <w:rPr>
          <w:rFonts w:ascii="Arial" w:hAnsi="Arial" w:cs="Arial"/>
          <w:b/>
        </w:rPr>
      </w:pPr>
      <w:r w:rsidRPr="00E22DCA">
        <w:rPr>
          <w:rFonts w:ascii="Arial" w:hAnsi="Arial" w:cs="Arial"/>
          <w:b/>
        </w:rPr>
        <w:t xml:space="preserve">Čl. </w:t>
      </w:r>
      <w:r w:rsidR="00E22DCA" w:rsidRPr="00E22DCA">
        <w:rPr>
          <w:rFonts w:ascii="Arial" w:hAnsi="Arial" w:cs="Arial"/>
          <w:b/>
        </w:rPr>
        <w:t>I</w:t>
      </w:r>
      <w:r w:rsidRPr="00E22DCA">
        <w:rPr>
          <w:rFonts w:ascii="Arial" w:hAnsi="Arial" w:cs="Arial"/>
          <w:b/>
        </w:rPr>
        <w:t>X</w:t>
      </w:r>
    </w:p>
    <w:p w:rsidR="008E0A76" w:rsidRPr="00E22DCA" w:rsidRDefault="008E0A76" w:rsidP="00E22DCA">
      <w:pPr>
        <w:spacing w:after="0"/>
        <w:jc w:val="center"/>
        <w:rPr>
          <w:rFonts w:ascii="Arial" w:hAnsi="Arial" w:cs="Arial"/>
          <w:b/>
        </w:rPr>
      </w:pPr>
      <w:r w:rsidRPr="00E22DCA">
        <w:rPr>
          <w:rFonts w:ascii="Arial" w:hAnsi="Arial" w:cs="Arial"/>
          <w:b/>
        </w:rPr>
        <w:t>Záverečné ustanovenia</w:t>
      </w:r>
    </w:p>
    <w:p w:rsidR="008E0A76" w:rsidRPr="008E0A76" w:rsidRDefault="008E0A76" w:rsidP="008E0A76">
      <w:pPr>
        <w:spacing w:after="0"/>
        <w:rPr>
          <w:rFonts w:ascii="Arial" w:hAnsi="Arial" w:cs="Arial"/>
        </w:rPr>
      </w:pPr>
    </w:p>
    <w:p w:rsidR="008E0A76" w:rsidRDefault="008E0A76" w:rsidP="00E22DCA">
      <w:pPr>
        <w:pStyle w:val="Odsekzoznamu"/>
        <w:numPr>
          <w:ilvl w:val="1"/>
          <w:numId w:val="19"/>
        </w:numPr>
        <w:tabs>
          <w:tab w:val="left" w:pos="426"/>
        </w:tabs>
        <w:spacing w:after="0"/>
        <w:ind w:left="426" w:hanging="426"/>
        <w:jc w:val="both"/>
        <w:rPr>
          <w:rFonts w:ascii="Arial" w:hAnsi="Arial" w:cs="Arial"/>
        </w:rPr>
      </w:pPr>
      <w:r w:rsidRPr="00E22DCA">
        <w:rPr>
          <w:rFonts w:ascii="Arial" w:hAnsi="Arial" w:cs="Arial"/>
        </w:rPr>
        <w:t xml:space="preserve">Zmluvné vzťahy výslovne neupravené touto zmluvou sa riadia príslušnými </w:t>
      </w:r>
      <w:r w:rsidR="00E22DCA">
        <w:rPr>
          <w:rFonts w:ascii="Arial" w:hAnsi="Arial" w:cs="Arial"/>
        </w:rPr>
        <w:t>u</w:t>
      </w:r>
      <w:r w:rsidRPr="00E22DCA">
        <w:rPr>
          <w:rFonts w:ascii="Arial" w:hAnsi="Arial" w:cs="Arial"/>
        </w:rPr>
        <w:t>stanoveniami Obchodného zákonníka a súvisiacimi všeobecne záväznými právnymi predpismi, platnými v Slovenskej republike.</w:t>
      </w:r>
    </w:p>
    <w:p w:rsidR="00E22DCA" w:rsidRPr="00E22DCA" w:rsidRDefault="00E22DCA" w:rsidP="00E22DCA">
      <w:pPr>
        <w:tabs>
          <w:tab w:val="left" w:pos="426"/>
        </w:tabs>
        <w:spacing w:after="0"/>
        <w:jc w:val="both"/>
        <w:rPr>
          <w:rFonts w:ascii="Arial" w:hAnsi="Arial" w:cs="Arial"/>
        </w:rPr>
      </w:pPr>
    </w:p>
    <w:p w:rsidR="008E0A76" w:rsidRDefault="008E0A76" w:rsidP="008E0A76">
      <w:pPr>
        <w:pStyle w:val="Odsekzoznamu"/>
        <w:numPr>
          <w:ilvl w:val="1"/>
          <w:numId w:val="19"/>
        </w:numPr>
        <w:tabs>
          <w:tab w:val="left" w:pos="426"/>
        </w:tabs>
        <w:spacing w:after="0"/>
        <w:ind w:left="426" w:hanging="426"/>
        <w:jc w:val="both"/>
        <w:rPr>
          <w:rFonts w:ascii="Arial" w:hAnsi="Arial" w:cs="Arial"/>
        </w:rPr>
      </w:pPr>
      <w:r w:rsidRPr="00E22DCA">
        <w:rPr>
          <w:rFonts w:ascii="Arial" w:hAnsi="Arial" w:cs="Arial"/>
        </w:rPr>
        <w:t>Zmluva nadobúda platnosť dňom jej podpisu obidvomi zmluvnými stranami a účinnosť dňom nasledujúcim po jej zverejnení v Centrálnom registri zmlúv podľa § 47a Občianskeho zákonníka v platnom znení.</w:t>
      </w:r>
    </w:p>
    <w:p w:rsidR="00E22DCA" w:rsidRPr="00E22DCA" w:rsidRDefault="00E22DCA" w:rsidP="00E22DCA">
      <w:pPr>
        <w:tabs>
          <w:tab w:val="left" w:pos="426"/>
        </w:tabs>
        <w:spacing w:after="0"/>
        <w:jc w:val="both"/>
        <w:rPr>
          <w:rFonts w:ascii="Arial" w:hAnsi="Arial" w:cs="Arial"/>
        </w:rPr>
      </w:pPr>
    </w:p>
    <w:p w:rsidR="008E0A76" w:rsidRDefault="008E0A76" w:rsidP="008E0A76">
      <w:pPr>
        <w:pStyle w:val="Odsekzoznamu"/>
        <w:numPr>
          <w:ilvl w:val="1"/>
          <w:numId w:val="19"/>
        </w:numPr>
        <w:tabs>
          <w:tab w:val="left" w:pos="426"/>
        </w:tabs>
        <w:spacing w:after="0"/>
        <w:ind w:left="426" w:hanging="426"/>
        <w:jc w:val="both"/>
        <w:rPr>
          <w:rFonts w:ascii="Arial" w:hAnsi="Arial" w:cs="Arial"/>
        </w:rPr>
      </w:pPr>
      <w:r w:rsidRPr="00E22DCA">
        <w:rPr>
          <w:rFonts w:ascii="Arial" w:hAnsi="Arial" w:cs="Arial"/>
        </w:rPr>
        <w:t>Akékoľvek zmeny tejto zmluvy môžu byť vykonané len vo forme písomného dodatku podpísaného oprávnenými zástupcami obidvoch zmluvných strán.</w:t>
      </w:r>
    </w:p>
    <w:p w:rsidR="00E22DCA" w:rsidRPr="00E22DCA" w:rsidRDefault="00E22DCA" w:rsidP="00E22DCA">
      <w:pPr>
        <w:tabs>
          <w:tab w:val="left" w:pos="426"/>
        </w:tabs>
        <w:spacing w:after="0"/>
        <w:jc w:val="both"/>
        <w:rPr>
          <w:rFonts w:ascii="Arial" w:hAnsi="Arial" w:cs="Arial"/>
        </w:rPr>
      </w:pPr>
    </w:p>
    <w:p w:rsidR="008E0A76" w:rsidRPr="00E22DCA" w:rsidRDefault="008E0A76" w:rsidP="00E22DCA">
      <w:pPr>
        <w:pStyle w:val="Odsekzoznamu"/>
        <w:numPr>
          <w:ilvl w:val="1"/>
          <w:numId w:val="19"/>
        </w:numPr>
        <w:tabs>
          <w:tab w:val="left" w:pos="426"/>
        </w:tabs>
        <w:spacing w:after="0"/>
        <w:ind w:left="426" w:hanging="426"/>
        <w:jc w:val="both"/>
        <w:rPr>
          <w:rFonts w:ascii="Arial" w:hAnsi="Arial" w:cs="Arial"/>
        </w:rPr>
      </w:pPr>
      <w:r w:rsidRPr="00E22DCA">
        <w:rPr>
          <w:rFonts w:ascii="Arial" w:hAnsi="Arial" w:cs="Arial"/>
        </w:rPr>
        <w:t>Neoddeliteľnou súčasťou tejto zmluvy sú prílohy:</w:t>
      </w:r>
    </w:p>
    <w:p w:rsidR="008E0A76" w:rsidRPr="008E0A76" w:rsidRDefault="008E0A76" w:rsidP="00E22DCA">
      <w:pPr>
        <w:spacing w:after="0"/>
        <w:ind w:left="426"/>
        <w:rPr>
          <w:rFonts w:ascii="Arial" w:hAnsi="Arial" w:cs="Arial"/>
        </w:rPr>
      </w:pPr>
      <w:r w:rsidRPr="008E0A76">
        <w:rPr>
          <w:rFonts w:ascii="Arial" w:hAnsi="Arial" w:cs="Arial"/>
        </w:rPr>
        <w:t xml:space="preserve">Príloha č. 1 – </w:t>
      </w:r>
      <w:r w:rsidR="00E22DCA">
        <w:rPr>
          <w:rFonts w:ascii="Arial" w:hAnsi="Arial" w:cs="Arial"/>
        </w:rPr>
        <w:t>Špecifikácia zákazky</w:t>
      </w:r>
      <w:r w:rsidRPr="008E0A76">
        <w:rPr>
          <w:rFonts w:ascii="Arial" w:hAnsi="Arial" w:cs="Arial"/>
        </w:rPr>
        <w:t>,</w:t>
      </w:r>
    </w:p>
    <w:p w:rsidR="008E0A76" w:rsidRPr="008E0A76" w:rsidRDefault="008E0A76" w:rsidP="00E22DCA">
      <w:pPr>
        <w:spacing w:after="0"/>
        <w:ind w:left="426"/>
        <w:rPr>
          <w:rFonts w:ascii="Arial" w:hAnsi="Arial" w:cs="Arial"/>
        </w:rPr>
      </w:pPr>
      <w:r w:rsidRPr="008E0A76">
        <w:rPr>
          <w:rFonts w:ascii="Arial" w:hAnsi="Arial" w:cs="Arial"/>
        </w:rPr>
        <w:t xml:space="preserve">Príloha č. 2 – </w:t>
      </w:r>
      <w:r w:rsidR="00E22DCA">
        <w:rPr>
          <w:rFonts w:ascii="Arial" w:hAnsi="Arial" w:cs="Arial"/>
        </w:rPr>
        <w:t>Cenová ponuka</w:t>
      </w:r>
      <w:r w:rsidRPr="008E0A76">
        <w:rPr>
          <w:rFonts w:ascii="Arial" w:hAnsi="Arial" w:cs="Arial"/>
        </w:rPr>
        <w:t>,</w:t>
      </w:r>
    </w:p>
    <w:p w:rsidR="008E0A76" w:rsidRPr="00E22DCA" w:rsidRDefault="008E0A76" w:rsidP="00E22DCA">
      <w:pPr>
        <w:spacing w:after="0"/>
        <w:ind w:left="426"/>
        <w:rPr>
          <w:rFonts w:ascii="Arial" w:hAnsi="Arial" w:cs="Arial"/>
          <w:color w:val="0070C0"/>
        </w:rPr>
      </w:pPr>
      <w:r w:rsidRPr="00E22DCA">
        <w:rPr>
          <w:rFonts w:ascii="Arial" w:hAnsi="Arial" w:cs="Arial"/>
          <w:color w:val="0070C0"/>
        </w:rPr>
        <w:t xml:space="preserve">Príloha č. 3 – </w:t>
      </w:r>
      <w:r w:rsidR="00E22DCA" w:rsidRPr="00E22DCA">
        <w:rPr>
          <w:rFonts w:ascii="Arial" w:hAnsi="Arial" w:cs="Arial"/>
          <w:color w:val="0070C0"/>
        </w:rPr>
        <w:t>Zoznam subdodávateľov</w:t>
      </w:r>
      <w:r w:rsidRPr="00E22DCA">
        <w:rPr>
          <w:rFonts w:ascii="Arial" w:hAnsi="Arial" w:cs="Arial"/>
          <w:color w:val="0070C0"/>
        </w:rPr>
        <w:t>,</w:t>
      </w:r>
    </w:p>
    <w:p w:rsidR="00E22DCA" w:rsidRPr="008E0A76" w:rsidRDefault="00E22DCA" w:rsidP="00E22DCA">
      <w:pPr>
        <w:spacing w:after="0"/>
        <w:ind w:left="426"/>
        <w:rPr>
          <w:rFonts w:ascii="Arial" w:hAnsi="Arial" w:cs="Arial"/>
        </w:rPr>
      </w:pPr>
    </w:p>
    <w:p w:rsidR="008E0A76" w:rsidRDefault="008E0A76" w:rsidP="00E22DCA">
      <w:pPr>
        <w:pStyle w:val="Odsekzoznamu"/>
        <w:numPr>
          <w:ilvl w:val="1"/>
          <w:numId w:val="19"/>
        </w:numPr>
        <w:spacing w:after="0"/>
        <w:ind w:left="426" w:hanging="426"/>
        <w:rPr>
          <w:rFonts w:ascii="Arial" w:hAnsi="Arial" w:cs="Arial"/>
        </w:rPr>
      </w:pPr>
      <w:r w:rsidRPr="00E22DCA">
        <w:rPr>
          <w:rFonts w:ascii="Arial" w:hAnsi="Arial" w:cs="Arial"/>
        </w:rPr>
        <w:t xml:space="preserve">Zmluva je vyhotovená v </w:t>
      </w:r>
      <w:r w:rsidR="00E22DCA">
        <w:rPr>
          <w:rFonts w:ascii="Arial" w:hAnsi="Arial" w:cs="Arial"/>
        </w:rPr>
        <w:t>štyroch</w:t>
      </w:r>
      <w:r w:rsidRPr="00E22DCA">
        <w:rPr>
          <w:rFonts w:ascii="Arial" w:hAnsi="Arial" w:cs="Arial"/>
        </w:rPr>
        <w:t xml:space="preserve"> vyhotoveniach, z toho </w:t>
      </w:r>
      <w:r w:rsidR="00E22DCA">
        <w:rPr>
          <w:rFonts w:ascii="Arial" w:hAnsi="Arial" w:cs="Arial"/>
        </w:rPr>
        <w:t>dve</w:t>
      </w:r>
      <w:r w:rsidRPr="00E22DCA">
        <w:rPr>
          <w:rFonts w:ascii="Arial" w:hAnsi="Arial" w:cs="Arial"/>
        </w:rPr>
        <w:t xml:space="preserve"> pre objednávateľa a dve pre </w:t>
      </w:r>
      <w:r w:rsidR="00E22DCA">
        <w:rPr>
          <w:rFonts w:ascii="Arial" w:hAnsi="Arial" w:cs="Arial"/>
        </w:rPr>
        <w:t>dodávateľ</w:t>
      </w:r>
      <w:r w:rsidRPr="00E22DCA">
        <w:rPr>
          <w:rFonts w:ascii="Arial" w:hAnsi="Arial" w:cs="Arial"/>
        </w:rPr>
        <w:t>a.</w:t>
      </w:r>
    </w:p>
    <w:p w:rsidR="00E22DCA" w:rsidRPr="00E22DCA" w:rsidRDefault="00E22DCA" w:rsidP="00E22DCA">
      <w:pPr>
        <w:spacing w:after="0"/>
        <w:rPr>
          <w:rFonts w:ascii="Arial" w:hAnsi="Arial" w:cs="Arial"/>
        </w:rPr>
      </w:pPr>
    </w:p>
    <w:p w:rsidR="008E0A76" w:rsidRPr="00E22DCA" w:rsidRDefault="008E0A76" w:rsidP="00E22DCA">
      <w:pPr>
        <w:pStyle w:val="Odsekzoznamu"/>
        <w:numPr>
          <w:ilvl w:val="1"/>
          <w:numId w:val="19"/>
        </w:numPr>
        <w:spacing w:after="0"/>
        <w:ind w:left="426" w:hanging="426"/>
        <w:rPr>
          <w:rFonts w:ascii="Arial" w:hAnsi="Arial" w:cs="Arial"/>
        </w:rPr>
      </w:pPr>
      <w:r w:rsidRPr="00E22DCA">
        <w:rPr>
          <w:rFonts w:ascii="Arial" w:hAnsi="Arial" w:cs="Arial"/>
        </w:rPr>
        <w:t>Zmluvné strany vyhlasujú, že ich vôľa vyjadrená v tejto zmluve je vážna, slobodná a určitá, že prejavy vôle obidvoch zmluvných strán sú dostatočne zrozumiteľné. Na znak súhlasu s celým obsahom tejto zmluvy ju jej účastníci podpisujú.</w:t>
      </w:r>
    </w:p>
    <w:p w:rsidR="008E0A76" w:rsidRDefault="008E0A76" w:rsidP="008E0A76">
      <w:pPr>
        <w:spacing w:after="0"/>
        <w:rPr>
          <w:rFonts w:ascii="Arial" w:hAnsi="Arial" w:cs="Arial"/>
        </w:rPr>
      </w:pPr>
    </w:p>
    <w:p w:rsidR="00E9330F" w:rsidRPr="008E0A76" w:rsidRDefault="00E9330F" w:rsidP="008E0A76">
      <w:pPr>
        <w:spacing w:after="0"/>
        <w:rPr>
          <w:rFonts w:ascii="Arial" w:hAnsi="Arial" w:cs="Arial"/>
        </w:rPr>
      </w:pPr>
    </w:p>
    <w:p w:rsidR="008E0A76" w:rsidRPr="008E0A76" w:rsidRDefault="008E0A76" w:rsidP="008E0A76">
      <w:pPr>
        <w:spacing w:after="0"/>
        <w:rPr>
          <w:rFonts w:ascii="Arial" w:hAnsi="Arial" w:cs="Arial"/>
        </w:rPr>
      </w:pPr>
      <w:r w:rsidRPr="008E0A76">
        <w:rPr>
          <w:rFonts w:ascii="Arial" w:hAnsi="Arial" w:cs="Arial"/>
        </w:rPr>
        <w:t xml:space="preserve">V </w:t>
      </w:r>
      <w:r w:rsidR="00E22DCA">
        <w:rPr>
          <w:rFonts w:ascii="Arial" w:hAnsi="Arial" w:cs="Arial"/>
        </w:rPr>
        <w:t>Komárne</w:t>
      </w:r>
      <w:r w:rsidRPr="008E0A76">
        <w:rPr>
          <w:rFonts w:ascii="Arial" w:hAnsi="Arial" w:cs="Arial"/>
        </w:rPr>
        <w:t xml:space="preserve"> dňa ….....................</w:t>
      </w:r>
      <w:r w:rsidRPr="008E0A76">
        <w:rPr>
          <w:rFonts w:ascii="Arial" w:hAnsi="Arial" w:cs="Arial"/>
        </w:rPr>
        <w:tab/>
      </w:r>
      <w:r w:rsidR="00E22DCA">
        <w:rPr>
          <w:rFonts w:ascii="Arial" w:hAnsi="Arial" w:cs="Arial"/>
        </w:rPr>
        <w:tab/>
      </w:r>
      <w:r w:rsidR="00E22DCA">
        <w:rPr>
          <w:rFonts w:ascii="Arial" w:hAnsi="Arial" w:cs="Arial"/>
        </w:rPr>
        <w:tab/>
      </w:r>
      <w:r w:rsidRPr="008E0A76">
        <w:rPr>
          <w:rFonts w:ascii="Arial" w:hAnsi="Arial" w:cs="Arial"/>
        </w:rPr>
        <w:t>V............................dňa …...............</w:t>
      </w:r>
    </w:p>
    <w:p w:rsidR="008E0A76" w:rsidRPr="008E0A76" w:rsidRDefault="008E0A76" w:rsidP="008E0A76">
      <w:pPr>
        <w:spacing w:after="0"/>
        <w:rPr>
          <w:rFonts w:ascii="Arial" w:hAnsi="Arial" w:cs="Arial"/>
        </w:rPr>
      </w:pPr>
    </w:p>
    <w:p w:rsidR="008E0A76" w:rsidRPr="008E0A76" w:rsidRDefault="008E0A76" w:rsidP="008E0A76">
      <w:pPr>
        <w:spacing w:after="0"/>
        <w:rPr>
          <w:rFonts w:ascii="Arial" w:hAnsi="Arial" w:cs="Arial"/>
        </w:rPr>
      </w:pPr>
      <w:r w:rsidRPr="008E0A76">
        <w:rPr>
          <w:rFonts w:ascii="Arial" w:hAnsi="Arial" w:cs="Arial"/>
        </w:rPr>
        <w:t>Za objednávateľa:</w:t>
      </w:r>
      <w:r w:rsidRPr="008E0A76">
        <w:rPr>
          <w:rFonts w:ascii="Arial" w:hAnsi="Arial" w:cs="Arial"/>
        </w:rPr>
        <w:tab/>
      </w:r>
      <w:r w:rsidR="00E22DCA">
        <w:rPr>
          <w:rFonts w:ascii="Arial" w:hAnsi="Arial" w:cs="Arial"/>
        </w:rPr>
        <w:tab/>
      </w:r>
      <w:r w:rsidR="00E22DCA">
        <w:rPr>
          <w:rFonts w:ascii="Arial" w:hAnsi="Arial" w:cs="Arial"/>
        </w:rPr>
        <w:tab/>
      </w:r>
      <w:r w:rsidR="00E22DCA">
        <w:rPr>
          <w:rFonts w:ascii="Arial" w:hAnsi="Arial" w:cs="Arial"/>
        </w:rPr>
        <w:tab/>
      </w:r>
      <w:r w:rsidR="00E22DCA">
        <w:rPr>
          <w:rFonts w:ascii="Arial" w:hAnsi="Arial" w:cs="Arial"/>
        </w:rPr>
        <w:tab/>
      </w:r>
      <w:r w:rsidRPr="008E0A76">
        <w:rPr>
          <w:rFonts w:ascii="Arial" w:hAnsi="Arial" w:cs="Arial"/>
        </w:rPr>
        <w:t xml:space="preserve">Za poskytovateľa: </w:t>
      </w:r>
    </w:p>
    <w:p w:rsidR="008E0A76" w:rsidRPr="008E0A76" w:rsidRDefault="008E0A76" w:rsidP="008E0A76">
      <w:pPr>
        <w:spacing w:after="0"/>
        <w:rPr>
          <w:rFonts w:ascii="Arial" w:hAnsi="Arial" w:cs="Arial"/>
        </w:rPr>
      </w:pPr>
    </w:p>
    <w:p w:rsidR="008E0A76" w:rsidRPr="008E0A76" w:rsidRDefault="008E0A76" w:rsidP="008E0A76">
      <w:pPr>
        <w:spacing w:after="0"/>
        <w:rPr>
          <w:rFonts w:ascii="Arial" w:hAnsi="Arial" w:cs="Arial"/>
        </w:rPr>
      </w:pPr>
    </w:p>
    <w:p w:rsidR="008E0A76" w:rsidRPr="008E0A76" w:rsidRDefault="008E0A76" w:rsidP="008E0A76">
      <w:pPr>
        <w:spacing w:after="0"/>
        <w:rPr>
          <w:rFonts w:ascii="Arial" w:hAnsi="Arial" w:cs="Arial"/>
        </w:rPr>
      </w:pPr>
      <w:r w:rsidRPr="008E0A76">
        <w:rPr>
          <w:rFonts w:ascii="Arial" w:hAnsi="Arial" w:cs="Arial"/>
        </w:rPr>
        <w:t xml:space="preserve">.........................................                       </w:t>
      </w:r>
      <w:r w:rsidRPr="008E0A76">
        <w:rPr>
          <w:rFonts w:ascii="Arial" w:hAnsi="Arial" w:cs="Arial"/>
        </w:rPr>
        <w:tab/>
        <w:t xml:space="preserve">          </w:t>
      </w:r>
      <w:r w:rsidRPr="008E0A76">
        <w:rPr>
          <w:rFonts w:ascii="Arial" w:hAnsi="Arial" w:cs="Arial"/>
        </w:rPr>
        <w:tab/>
        <w:t xml:space="preserve"> .............................................</w:t>
      </w:r>
    </w:p>
    <w:sectPr w:rsidR="008E0A76" w:rsidRPr="008E0A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717"/>
    <w:multiLevelType w:val="hybridMultilevel"/>
    <w:tmpl w:val="5328B684"/>
    <w:lvl w:ilvl="0" w:tplc="041B0017">
      <w:start w:val="1"/>
      <w:numFmt w:val="lowerLetter"/>
      <w:lvlText w:val="%1)"/>
      <w:lvlJc w:val="left"/>
      <w:pPr>
        <w:ind w:left="720" w:hanging="360"/>
      </w:pPr>
      <w:rPr>
        <w:rFonts w:hint="default"/>
      </w:rPr>
    </w:lvl>
    <w:lvl w:ilvl="1" w:tplc="8A9E785A">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23F279F"/>
    <w:multiLevelType w:val="hybridMultilevel"/>
    <w:tmpl w:val="18944F4C"/>
    <w:lvl w:ilvl="0" w:tplc="7EEED63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63076A2"/>
    <w:multiLevelType w:val="hybridMultilevel"/>
    <w:tmpl w:val="D82491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80F39D8"/>
    <w:multiLevelType w:val="hybridMultilevel"/>
    <w:tmpl w:val="91BC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AEA39FA"/>
    <w:multiLevelType w:val="hybridMultilevel"/>
    <w:tmpl w:val="3C8635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CF1109C"/>
    <w:multiLevelType w:val="hybridMultilevel"/>
    <w:tmpl w:val="C0FC3A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E2102C2"/>
    <w:multiLevelType w:val="hybridMultilevel"/>
    <w:tmpl w:val="0018F3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E931E9C"/>
    <w:multiLevelType w:val="hybridMultilevel"/>
    <w:tmpl w:val="05BEC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5EF0579"/>
    <w:multiLevelType w:val="hybridMultilevel"/>
    <w:tmpl w:val="6B7844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63E4024"/>
    <w:multiLevelType w:val="hybridMultilevel"/>
    <w:tmpl w:val="E3FCEA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71E5332"/>
    <w:multiLevelType w:val="hybridMultilevel"/>
    <w:tmpl w:val="CBF2A8F2"/>
    <w:lvl w:ilvl="0" w:tplc="7EEED63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F9E0FAB"/>
    <w:multiLevelType w:val="hybridMultilevel"/>
    <w:tmpl w:val="2FEE090C"/>
    <w:lvl w:ilvl="0" w:tplc="75605CC4">
      <w:start w:val="1"/>
      <w:numFmt w:val="lowerLetter"/>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27C797A"/>
    <w:multiLevelType w:val="hybridMultilevel"/>
    <w:tmpl w:val="2C5E5E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6C900EE"/>
    <w:multiLevelType w:val="hybridMultilevel"/>
    <w:tmpl w:val="DC0A2414"/>
    <w:lvl w:ilvl="0" w:tplc="7EEED63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0356805"/>
    <w:multiLevelType w:val="hybridMultilevel"/>
    <w:tmpl w:val="5D586422"/>
    <w:lvl w:ilvl="0" w:tplc="61789D54">
      <w:start w:val="1"/>
      <w:numFmt w:val="lowerLetter"/>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973790B"/>
    <w:multiLevelType w:val="hybridMultilevel"/>
    <w:tmpl w:val="55306A8C"/>
    <w:lvl w:ilvl="0" w:tplc="ED3240EE">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08254EE"/>
    <w:multiLevelType w:val="hybridMultilevel"/>
    <w:tmpl w:val="CDF4C4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212506C"/>
    <w:multiLevelType w:val="hybridMultilevel"/>
    <w:tmpl w:val="F8DA8E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26F001E"/>
    <w:multiLevelType w:val="hybridMultilevel"/>
    <w:tmpl w:val="D070DE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47A61CC"/>
    <w:multiLevelType w:val="hybridMultilevel"/>
    <w:tmpl w:val="44B8B4FA"/>
    <w:lvl w:ilvl="0" w:tplc="7EEED63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44B3FEE"/>
    <w:multiLevelType w:val="hybridMultilevel"/>
    <w:tmpl w:val="A7142A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6DE6187"/>
    <w:multiLevelType w:val="hybridMultilevel"/>
    <w:tmpl w:val="71D8EAF8"/>
    <w:lvl w:ilvl="0" w:tplc="7EEED63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70A18C4"/>
    <w:multiLevelType w:val="hybridMultilevel"/>
    <w:tmpl w:val="98B4A8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B8A3464"/>
    <w:multiLevelType w:val="hybridMultilevel"/>
    <w:tmpl w:val="47BEBF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DCD649F"/>
    <w:multiLevelType w:val="hybridMultilevel"/>
    <w:tmpl w:val="EE1C41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F925222"/>
    <w:multiLevelType w:val="hybridMultilevel"/>
    <w:tmpl w:val="6602C0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5"/>
  </w:num>
  <w:num w:numId="3">
    <w:abstractNumId w:val="2"/>
  </w:num>
  <w:num w:numId="4">
    <w:abstractNumId w:val="18"/>
  </w:num>
  <w:num w:numId="5">
    <w:abstractNumId w:val="3"/>
  </w:num>
  <w:num w:numId="6">
    <w:abstractNumId w:val="5"/>
  </w:num>
  <w:num w:numId="7">
    <w:abstractNumId w:val="4"/>
  </w:num>
  <w:num w:numId="8">
    <w:abstractNumId w:val="12"/>
  </w:num>
  <w:num w:numId="9">
    <w:abstractNumId w:val="9"/>
  </w:num>
  <w:num w:numId="10">
    <w:abstractNumId w:val="24"/>
  </w:num>
  <w:num w:numId="11">
    <w:abstractNumId w:val="6"/>
  </w:num>
  <w:num w:numId="12">
    <w:abstractNumId w:val="22"/>
  </w:num>
  <w:num w:numId="13">
    <w:abstractNumId w:val="23"/>
  </w:num>
  <w:num w:numId="14">
    <w:abstractNumId w:val="20"/>
  </w:num>
  <w:num w:numId="15">
    <w:abstractNumId w:val="17"/>
  </w:num>
  <w:num w:numId="16">
    <w:abstractNumId w:val="1"/>
  </w:num>
  <w:num w:numId="17">
    <w:abstractNumId w:val="10"/>
  </w:num>
  <w:num w:numId="18">
    <w:abstractNumId w:val="21"/>
  </w:num>
  <w:num w:numId="19">
    <w:abstractNumId w:val="0"/>
  </w:num>
  <w:num w:numId="20">
    <w:abstractNumId w:val="25"/>
  </w:num>
  <w:num w:numId="21">
    <w:abstractNumId w:val="16"/>
  </w:num>
  <w:num w:numId="22">
    <w:abstractNumId w:val="7"/>
  </w:num>
  <w:num w:numId="23">
    <w:abstractNumId w:val="11"/>
  </w:num>
  <w:num w:numId="24">
    <w:abstractNumId w:val="14"/>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76"/>
    <w:rsid w:val="000449AD"/>
    <w:rsid w:val="000C7E83"/>
    <w:rsid w:val="001716D0"/>
    <w:rsid w:val="001726E0"/>
    <w:rsid w:val="0018756C"/>
    <w:rsid w:val="001F15DE"/>
    <w:rsid w:val="002E332E"/>
    <w:rsid w:val="003F6487"/>
    <w:rsid w:val="00401C81"/>
    <w:rsid w:val="004F6876"/>
    <w:rsid w:val="00514652"/>
    <w:rsid w:val="0071032F"/>
    <w:rsid w:val="00757FA6"/>
    <w:rsid w:val="00805B28"/>
    <w:rsid w:val="008C4430"/>
    <w:rsid w:val="008E0A76"/>
    <w:rsid w:val="00981614"/>
    <w:rsid w:val="009E66C2"/>
    <w:rsid w:val="00A3784B"/>
    <w:rsid w:val="00A82EEC"/>
    <w:rsid w:val="00AD2FD7"/>
    <w:rsid w:val="00B6527D"/>
    <w:rsid w:val="00BF0B93"/>
    <w:rsid w:val="00E22DCA"/>
    <w:rsid w:val="00E82EAE"/>
    <w:rsid w:val="00E933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66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6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1780</Words>
  <Characters>10146</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Weszelovszky Gabriel, Ing.</dc:creator>
  <cp:keywords/>
  <dc:description/>
  <cp:lastModifiedBy>weszelovszka</cp:lastModifiedBy>
  <cp:revision>6</cp:revision>
  <dcterms:created xsi:type="dcterms:W3CDTF">2020-07-28T06:51:00Z</dcterms:created>
  <dcterms:modified xsi:type="dcterms:W3CDTF">2020-08-06T12:22:00Z</dcterms:modified>
</cp:coreProperties>
</file>